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EE" w:rsidRPr="0005653E" w:rsidRDefault="000A12A4">
      <w:pPr>
        <w:pBdr>
          <w:bottom w:val="single" w:sz="12" w:space="1" w:color="auto"/>
        </w:pBdr>
        <w:rPr>
          <w:rFonts w:asciiTheme="majorHAnsi" w:hAnsiTheme="majorHAnsi"/>
          <w:b/>
          <w:sz w:val="20"/>
          <w:szCs w:val="20"/>
        </w:rPr>
      </w:pPr>
      <w:r w:rsidRPr="0005653E">
        <w:rPr>
          <w:rFonts w:asciiTheme="majorHAnsi" w:hAnsiTheme="majorHAnsi"/>
          <w:b/>
          <w:sz w:val="20"/>
          <w:szCs w:val="20"/>
        </w:rPr>
        <w:t>Advanced Placement United States History</w:t>
      </w:r>
      <w:r w:rsidR="00DD7A94">
        <w:rPr>
          <w:rFonts w:asciiTheme="majorHAnsi" w:hAnsiTheme="majorHAnsi"/>
          <w:b/>
          <w:sz w:val="20"/>
          <w:szCs w:val="20"/>
        </w:rPr>
        <w:t xml:space="preserve"> 2018-2019</w:t>
      </w:r>
    </w:p>
    <w:p w:rsidR="000A12A4" w:rsidRPr="0005653E" w:rsidRDefault="000A12A4">
      <w:pPr>
        <w:rPr>
          <w:rFonts w:asciiTheme="majorHAnsi" w:hAnsiTheme="majorHAnsi"/>
          <w:sz w:val="20"/>
          <w:szCs w:val="20"/>
        </w:rPr>
      </w:pPr>
    </w:p>
    <w:p w:rsidR="000A12A4" w:rsidRPr="0005653E" w:rsidRDefault="000A12A4">
      <w:pPr>
        <w:rPr>
          <w:rFonts w:asciiTheme="majorHAnsi" w:hAnsiTheme="majorHAnsi"/>
          <w:sz w:val="20"/>
          <w:szCs w:val="20"/>
        </w:rPr>
      </w:pPr>
      <w:r w:rsidRPr="0005653E">
        <w:rPr>
          <w:rFonts w:asciiTheme="majorHAnsi" w:hAnsiTheme="majorHAnsi"/>
          <w:sz w:val="20"/>
          <w:szCs w:val="20"/>
        </w:rPr>
        <w:t>Department: Social Studies</w:t>
      </w:r>
    </w:p>
    <w:p w:rsidR="000A12A4" w:rsidRPr="0005653E" w:rsidRDefault="000A12A4">
      <w:pPr>
        <w:rPr>
          <w:rFonts w:asciiTheme="majorHAnsi" w:hAnsiTheme="majorHAnsi"/>
          <w:sz w:val="20"/>
          <w:szCs w:val="20"/>
        </w:rPr>
      </w:pPr>
      <w:r w:rsidRPr="0005653E">
        <w:rPr>
          <w:rFonts w:asciiTheme="majorHAnsi" w:hAnsiTheme="majorHAnsi"/>
          <w:sz w:val="20"/>
          <w:szCs w:val="20"/>
        </w:rPr>
        <w:t>Teacher:  Monica Clark</w:t>
      </w:r>
    </w:p>
    <w:p w:rsidR="000A12A4" w:rsidRPr="0005653E" w:rsidRDefault="000A12A4">
      <w:pPr>
        <w:rPr>
          <w:rFonts w:asciiTheme="majorHAnsi" w:hAnsiTheme="majorHAnsi"/>
          <w:sz w:val="20"/>
          <w:szCs w:val="20"/>
        </w:rPr>
      </w:pPr>
      <w:r w:rsidRPr="0005653E">
        <w:rPr>
          <w:rFonts w:asciiTheme="majorHAnsi" w:hAnsiTheme="majorHAnsi"/>
          <w:sz w:val="20"/>
          <w:szCs w:val="20"/>
        </w:rPr>
        <w:t xml:space="preserve">E-mail:  </w:t>
      </w:r>
      <w:hyperlink r:id="rId8" w:history="1">
        <w:r w:rsidRPr="0005653E">
          <w:rPr>
            <w:rStyle w:val="Hyperlink"/>
            <w:rFonts w:asciiTheme="majorHAnsi" w:hAnsiTheme="majorHAnsi"/>
            <w:sz w:val="20"/>
            <w:szCs w:val="20"/>
          </w:rPr>
          <w:t>monica.clark@bullitt.kyschools.us</w:t>
        </w:r>
      </w:hyperlink>
    </w:p>
    <w:p w:rsidR="000A12A4" w:rsidRPr="0005653E" w:rsidRDefault="00DD7A94">
      <w:pPr>
        <w:rPr>
          <w:rFonts w:asciiTheme="majorHAnsi" w:hAnsiTheme="majorHAnsi"/>
          <w:sz w:val="20"/>
          <w:szCs w:val="20"/>
        </w:rPr>
      </w:pPr>
      <w:r>
        <w:rPr>
          <w:rFonts w:asciiTheme="majorHAnsi" w:hAnsiTheme="majorHAnsi"/>
          <w:sz w:val="20"/>
          <w:szCs w:val="20"/>
        </w:rPr>
        <w:t xml:space="preserve">Planning Period:  Fourth Period – Time – </w:t>
      </w:r>
      <w:r w:rsidR="00672FD7">
        <w:rPr>
          <w:rFonts w:asciiTheme="majorHAnsi" w:hAnsiTheme="majorHAnsi"/>
          <w:sz w:val="20"/>
          <w:szCs w:val="20"/>
        </w:rPr>
        <w:t>10:03 – 10:52</w:t>
      </w:r>
    </w:p>
    <w:p w:rsidR="000A12A4" w:rsidRPr="0005653E" w:rsidRDefault="000A12A4">
      <w:pPr>
        <w:pBdr>
          <w:bottom w:val="single" w:sz="12" w:space="1" w:color="auto"/>
        </w:pBdr>
        <w:rPr>
          <w:rFonts w:asciiTheme="majorHAnsi" w:hAnsiTheme="majorHAnsi"/>
          <w:sz w:val="20"/>
          <w:szCs w:val="20"/>
        </w:rPr>
      </w:pPr>
    </w:p>
    <w:p w:rsidR="0005653E" w:rsidRPr="0005653E" w:rsidRDefault="0005653E" w:rsidP="0005653E">
      <w:pPr>
        <w:jc w:val="center"/>
        <w:rPr>
          <w:rFonts w:asciiTheme="majorHAnsi" w:hAnsiTheme="majorHAnsi"/>
          <w:b/>
          <w:sz w:val="20"/>
          <w:szCs w:val="20"/>
          <w:u w:val="single"/>
        </w:rPr>
      </w:pPr>
      <w:r w:rsidRPr="0005653E">
        <w:rPr>
          <w:rFonts w:asciiTheme="majorHAnsi" w:hAnsiTheme="majorHAnsi"/>
          <w:b/>
          <w:sz w:val="20"/>
          <w:szCs w:val="20"/>
          <w:u w:val="single"/>
        </w:rPr>
        <w:t>School Vision and Mission Statement</w:t>
      </w:r>
    </w:p>
    <w:p w:rsidR="0005653E" w:rsidRPr="0005653E" w:rsidRDefault="0005653E" w:rsidP="0005653E">
      <w:pPr>
        <w:pStyle w:val="NoSpacing"/>
        <w:rPr>
          <w:rFonts w:asciiTheme="majorHAnsi" w:hAnsiTheme="majorHAnsi"/>
          <w:bCs/>
          <w:i/>
          <w:sz w:val="20"/>
          <w:szCs w:val="20"/>
        </w:rPr>
      </w:pPr>
      <w:r w:rsidRPr="0005653E">
        <w:rPr>
          <w:rFonts w:asciiTheme="majorHAnsi" w:hAnsiTheme="majorHAnsi"/>
          <w:bCs/>
          <w:i/>
          <w:sz w:val="20"/>
          <w:szCs w:val="20"/>
        </w:rPr>
        <w:t>The vision of North Bullitt High School is for all seniors to graduate College or Career Ready &amp; to achieve a School Composite of 20 on the ACT.</w:t>
      </w:r>
    </w:p>
    <w:p w:rsidR="0005653E" w:rsidRPr="0005653E" w:rsidRDefault="0005653E" w:rsidP="0005653E">
      <w:pPr>
        <w:pStyle w:val="NoSpacing"/>
        <w:rPr>
          <w:rFonts w:asciiTheme="majorHAnsi" w:hAnsiTheme="majorHAnsi"/>
          <w:bCs/>
          <w:i/>
          <w:sz w:val="20"/>
          <w:szCs w:val="20"/>
        </w:rPr>
      </w:pPr>
    </w:p>
    <w:p w:rsidR="0005653E" w:rsidRPr="0005653E" w:rsidRDefault="0005653E" w:rsidP="0005653E">
      <w:pPr>
        <w:pStyle w:val="NoSpacing"/>
        <w:rPr>
          <w:rFonts w:asciiTheme="majorHAnsi" w:hAnsiTheme="majorHAnsi"/>
          <w:i/>
          <w:sz w:val="20"/>
          <w:szCs w:val="20"/>
        </w:rPr>
      </w:pPr>
      <w:r w:rsidRPr="0005653E">
        <w:rPr>
          <w:rFonts w:asciiTheme="majorHAnsi" w:hAnsiTheme="majorHAnsi"/>
          <w:bCs/>
          <w:i/>
          <w:sz w:val="20"/>
          <w:szCs w:val="20"/>
        </w:rPr>
        <w:t>The mission of North Bullitt High School</w:t>
      </w:r>
      <w:r w:rsidRPr="0005653E">
        <w:rPr>
          <w:rFonts w:asciiTheme="majorHAnsi" w:hAnsiTheme="majorHAnsi"/>
          <w:i/>
          <w:sz w:val="20"/>
          <w:szCs w:val="20"/>
        </w:rPr>
        <w:t xml:space="preserve"> is to become </w:t>
      </w:r>
      <w:r w:rsidRPr="0005653E">
        <w:rPr>
          <w:rFonts w:asciiTheme="majorHAnsi" w:hAnsiTheme="majorHAnsi"/>
          <w:i/>
          <w:sz w:val="20"/>
          <w:szCs w:val="20"/>
          <w:u w:val="single"/>
        </w:rPr>
        <w:t>E</w:t>
      </w:r>
      <w:r w:rsidRPr="0005653E">
        <w:rPr>
          <w:rFonts w:asciiTheme="majorHAnsi" w:hAnsiTheme="majorHAnsi"/>
          <w:i/>
          <w:sz w:val="20"/>
          <w:szCs w:val="20"/>
        </w:rPr>
        <w:t xml:space="preserve">xcellent, </w:t>
      </w:r>
      <w:r w:rsidRPr="0005653E">
        <w:rPr>
          <w:rFonts w:asciiTheme="majorHAnsi" w:hAnsiTheme="majorHAnsi"/>
          <w:i/>
          <w:sz w:val="20"/>
          <w:szCs w:val="20"/>
          <w:u w:val="single"/>
        </w:rPr>
        <w:t>A</w:t>
      </w:r>
      <w:r w:rsidRPr="0005653E">
        <w:rPr>
          <w:rFonts w:asciiTheme="majorHAnsi" w:hAnsiTheme="majorHAnsi"/>
          <w:i/>
          <w:sz w:val="20"/>
          <w:szCs w:val="20"/>
        </w:rPr>
        <w:t xml:space="preserve">mbitious, </w:t>
      </w:r>
      <w:r w:rsidRPr="0005653E">
        <w:rPr>
          <w:rFonts w:asciiTheme="majorHAnsi" w:hAnsiTheme="majorHAnsi"/>
          <w:i/>
          <w:sz w:val="20"/>
          <w:szCs w:val="20"/>
          <w:u w:val="single"/>
        </w:rPr>
        <w:t>G</w:t>
      </w:r>
      <w:r w:rsidRPr="0005653E">
        <w:rPr>
          <w:rFonts w:asciiTheme="majorHAnsi" w:hAnsiTheme="majorHAnsi"/>
          <w:i/>
          <w:sz w:val="20"/>
          <w:szCs w:val="20"/>
        </w:rPr>
        <w:t xml:space="preserve">enuine, </w:t>
      </w:r>
      <w:r w:rsidRPr="0005653E">
        <w:rPr>
          <w:rFonts w:asciiTheme="majorHAnsi" w:hAnsiTheme="majorHAnsi"/>
          <w:i/>
          <w:sz w:val="20"/>
          <w:szCs w:val="20"/>
          <w:u w:val="single"/>
        </w:rPr>
        <w:t>L</w:t>
      </w:r>
      <w:r w:rsidRPr="0005653E">
        <w:rPr>
          <w:rFonts w:asciiTheme="majorHAnsi" w:hAnsiTheme="majorHAnsi"/>
          <w:i/>
          <w:sz w:val="20"/>
          <w:szCs w:val="20"/>
        </w:rPr>
        <w:t xml:space="preserve">eading, </w:t>
      </w:r>
      <w:r w:rsidRPr="0005653E">
        <w:rPr>
          <w:rFonts w:asciiTheme="majorHAnsi" w:hAnsiTheme="majorHAnsi"/>
          <w:i/>
          <w:sz w:val="20"/>
          <w:szCs w:val="20"/>
          <w:u w:val="single"/>
        </w:rPr>
        <w:t>E</w:t>
      </w:r>
      <w:r w:rsidRPr="0005653E">
        <w:rPr>
          <w:rFonts w:asciiTheme="majorHAnsi" w:hAnsiTheme="majorHAnsi"/>
          <w:i/>
          <w:sz w:val="20"/>
          <w:szCs w:val="20"/>
        </w:rPr>
        <w:t xml:space="preserve">ncouraging, </w:t>
      </w:r>
      <w:r w:rsidR="0040618D" w:rsidRPr="0005653E">
        <w:rPr>
          <w:rFonts w:asciiTheme="majorHAnsi" w:hAnsiTheme="majorHAnsi"/>
          <w:i/>
          <w:sz w:val="20"/>
          <w:szCs w:val="20"/>
          <w:u w:val="single"/>
        </w:rPr>
        <w:t>and Successful</w:t>
      </w:r>
      <w:r w:rsidRPr="0005653E">
        <w:rPr>
          <w:rFonts w:asciiTheme="majorHAnsi" w:hAnsiTheme="majorHAnsi"/>
          <w:i/>
          <w:sz w:val="20"/>
          <w:szCs w:val="20"/>
        </w:rPr>
        <w:t xml:space="preserve"> EAGLES.  With the courage to spread your wings … you’ll learn to S.O.A.R.</w:t>
      </w:r>
    </w:p>
    <w:p w:rsidR="0005653E" w:rsidRPr="0005653E" w:rsidRDefault="0005653E" w:rsidP="0005653E">
      <w:pPr>
        <w:pStyle w:val="NoSpacing"/>
        <w:rPr>
          <w:rFonts w:asciiTheme="majorHAnsi" w:hAnsiTheme="majorHAnsi"/>
          <w:i/>
          <w:sz w:val="20"/>
          <w:szCs w:val="20"/>
        </w:rPr>
      </w:pPr>
    </w:p>
    <w:p w:rsidR="0005653E" w:rsidRDefault="0005653E" w:rsidP="0005653E">
      <w:pPr>
        <w:pStyle w:val="NoSpacing"/>
        <w:rPr>
          <w:rFonts w:asciiTheme="majorHAnsi" w:hAnsiTheme="majorHAnsi"/>
          <w:sz w:val="20"/>
          <w:szCs w:val="20"/>
        </w:rPr>
      </w:pPr>
      <w:r w:rsidRPr="0005653E">
        <w:rPr>
          <w:rFonts w:asciiTheme="majorHAnsi" w:hAnsiTheme="majorHAnsi"/>
          <w:sz w:val="20"/>
          <w:szCs w:val="20"/>
        </w:rPr>
        <w:t>U.S. History is a required course for graduation from North Bullitt High School.  Students must successfully complete two semesters of U.S. History.</w:t>
      </w:r>
    </w:p>
    <w:p w:rsidR="0005653E" w:rsidRDefault="0005653E" w:rsidP="0005653E">
      <w:pPr>
        <w:pStyle w:val="NoSpacing"/>
        <w:rPr>
          <w:rFonts w:asciiTheme="majorHAnsi" w:hAnsiTheme="majorHAnsi"/>
          <w:sz w:val="20"/>
          <w:szCs w:val="20"/>
        </w:rPr>
      </w:pPr>
    </w:p>
    <w:p w:rsidR="009B73F5" w:rsidRPr="0005653E" w:rsidRDefault="009B73F5">
      <w:pPr>
        <w:rPr>
          <w:rFonts w:asciiTheme="majorHAnsi" w:hAnsiTheme="majorHAnsi"/>
          <w:b/>
          <w:sz w:val="20"/>
          <w:szCs w:val="20"/>
        </w:rPr>
      </w:pPr>
    </w:p>
    <w:p w:rsidR="000A12A4" w:rsidRPr="0005653E" w:rsidRDefault="000A12A4">
      <w:pPr>
        <w:rPr>
          <w:rFonts w:asciiTheme="majorHAnsi" w:hAnsiTheme="majorHAnsi"/>
          <w:sz w:val="20"/>
          <w:szCs w:val="20"/>
        </w:rPr>
      </w:pPr>
      <w:r w:rsidRPr="0005653E">
        <w:rPr>
          <w:rFonts w:asciiTheme="majorHAnsi" w:hAnsiTheme="majorHAnsi"/>
          <w:b/>
          <w:sz w:val="20"/>
          <w:szCs w:val="20"/>
          <w:u w:val="single"/>
        </w:rPr>
        <w:t>Course Description</w:t>
      </w:r>
      <w:r w:rsidRPr="0005653E">
        <w:rPr>
          <w:rFonts w:asciiTheme="majorHAnsi" w:hAnsiTheme="majorHAnsi"/>
          <w:b/>
          <w:sz w:val="20"/>
          <w:szCs w:val="20"/>
        </w:rPr>
        <w:t xml:space="preserve">:  </w:t>
      </w:r>
      <w:r w:rsidRPr="0005653E">
        <w:rPr>
          <w:rFonts w:asciiTheme="majorHAnsi" w:hAnsiTheme="majorHAnsi"/>
          <w:sz w:val="20"/>
          <w:szCs w:val="20"/>
        </w:rPr>
        <w:t>Advanced Placement United States History is a challenging course designed to provide students with the analytic skills and factual knowledge necessary to deal critically with the problems and materials in United States history.  It is a year-long course of American History from the Pre-Columbian era to the present.  Solid reading and writing skills, along with a willingness to devote considerable time to homework and study, are necessary to succeed.  Emphasis is placed on critical and evaluative thinking skills, essay writing, interpretation of original documents and historiography.</w:t>
      </w:r>
    </w:p>
    <w:p w:rsidR="000A12A4" w:rsidRPr="0005653E" w:rsidRDefault="000A12A4">
      <w:pPr>
        <w:rPr>
          <w:rFonts w:asciiTheme="majorHAnsi" w:hAnsiTheme="majorHAnsi"/>
          <w:sz w:val="20"/>
          <w:szCs w:val="20"/>
        </w:rPr>
      </w:pPr>
    </w:p>
    <w:p w:rsidR="000A12A4" w:rsidRPr="0005653E" w:rsidRDefault="000A12A4">
      <w:pPr>
        <w:rPr>
          <w:rFonts w:asciiTheme="majorHAnsi" w:hAnsiTheme="majorHAnsi"/>
          <w:sz w:val="20"/>
          <w:szCs w:val="20"/>
        </w:rPr>
      </w:pPr>
      <w:r w:rsidRPr="0005653E">
        <w:rPr>
          <w:rFonts w:asciiTheme="majorHAnsi" w:hAnsiTheme="majorHAnsi"/>
          <w:b/>
          <w:sz w:val="20"/>
          <w:szCs w:val="20"/>
          <w:u w:val="single"/>
        </w:rPr>
        <w:t>Course Goals</w:t>
      </w:r>
      <w:r w:rsidRPr="0005653E">
        <w:rPr>
          <w:rFonts w:asciiTheme="majorHAnsi" w:hAnsiTheme="majorHAnsi"/>
          <w:b/>
          <w:sz w:val="20"/>
          <w:szCs w:val="20"/>
        </w:rPr>
        <w:t xml:space="preserve">:  </w:t>
      </w:r>
      <w:r w:rsidRPr="0005653E">
        <w:rPr>
          <w:rFonts w:asciiTheme="majorHAnsi" w:hAnsiTheme="majorHAnsi"/>
          <w:sz w:val="20"/>
          <w:szCs w:val="20"/>
        </w:rPr>
        <w:t>Students will comprehend, analyze, and interpret historical events and conditions, historical and geographic context, trends, and issues to develop an understanding of American history.  Students will be better prepared for college by engaging and participating in a class that stresses an academically challenging and rigorous curriculum.  The course is designed and intended to replicate a college-level survey course.</w:t>
      </w:r>
    </w:p>
    <w:p w:rsidR="000A12A4" w:rsidRPr="0005653E" w:rsidRDefault="000A12A4">
      <w:pPr>
        <w:rPr>
          <w:rFonts w:asciiTheme="majorHAnsi" w:hAnsiTheme="majorHAnsi"/>
          <w:sz w:val="20"/>
          <w:szCs w:val="20"/>
        </w:rPr>
      </w:pPr>
    </w:p>
    <w:p w:rsidR="000A12A4" w:rsidRPr="0005653E" w:rsidRDefault="000A12A4">
      <w:pPr>
        <w:rPr>
          <w:rFonts w:asciiTheme="majorHAnsi" w:hAnsiTheme="majorHAnsi"/>
          <w:sz w:val="20"/>
          <w:szCs w:val="20"/>
        </w:rPr>
      </w:pPr>
      <w:r w:rsidRPr="0005653E">
        <w:rPr>
          <w:rFonts w:asciiTheme="majorHAnsi" w:hAnsiTheme="majorHAnsi"/>
          <w:b/>
          <w:sz w:val="20"/>
          <w:szCs w:val="20"/>
          <w:u w:val="single"/>
        </w:rPr>
        <w:t>Course Themes</w:t>
      </w:r>
      <w:r w:rsidRPr="0005653E">
        <w:rPr>
          <w:rFonts w:asciiTheme="majorHAnsi" w:hAnsiTheme="majorHAnsi"/>
          <w:b/>
          <w:sz w:val="20"/>
          <w:szCs w:val="20"/>
        </w:rPr>
        <w:t xml:space="preserve">:  </w:t>
      </w:r>
      <w:r w:rsidRPr="0005653E">
        <w:rPr>
          <w:rFonts w:asciiTheme="majorHAnsi" w:hAnsiTheme="majorHAnsi"/>
          <w:sz w:val="20"/>
          <w:szCs w:val="20"/>
        </w:rPr>
        <w:t>Regardless of the time period discussed, students will be able to look at history and apply the historical thinking skills of: historical causation, patterns of continuity and change over time, periodization, comparison, contextualization, historical argumentation, appropriate use of relevant historical evidence, interpretation and synthesis using one or all of the Advanced Placement United States History themes:</w:t>
      </w:r>
    </w:p>
    <w:p w:rsidR="003360D8" w:rsidRPr="0005653E" w:rsidRDefault="00AF3807" w:rsidP="003360D8">
      <w:pPr>
        <w:pStyle w:val="ListParagraph"/>
        <w:numPr>
          <w:ilvl w:val="0"/>
          <w:numId w:val="3"/>
        </w:numPr>
        <w:rPr>
          <w:rFonts w:asciiTheme="majorHAnsi" w:hAnsiTheme="majorHAnsi"/>
          <w:sz w:val="20"/>
          <w:szCs w:val="20"/>
        </w:rPr>
      </w:pPr>
      <w:r>
        <w:rPr>
          <w:rFonts w:asciiTheme="majorHAnsi" w:hAnsiTheme="majorHAnsi"/>
          <w:sz w:val="20"/>
          <w:szCs w:val="20"/>
        </w:rPr>
        <w:t xml:space="preserve">American and National </w:t>
      </w:r>
      <w:r w:rsidR="003360D8" w:rsidRPr="0005653E">
        <w:rPr>
          <w:rFonts w:asciiTheme="majorHAnsi" w:hAnsiTheme="majorHAnsi"/>
          <w:sz w:val="20"/>
          <w:szCs w:val="20"/>
        </w:rPr>
        <w:t>Identity</w:t>
      </w:r>
    </w:p>
    <w:p w:rsidR="003360D8" w:rsidRPr="0005653E" w:rsidRDefault="00AF3807" w:rsidP="003360D8">
      <w:pPr>
        <w:pStyle w:val="ListParagraph"/>
        <w:numPr>
          <w:ilvl w:val="0"/>
          <w:numId w:val="3"/>
        </w:numPr>
        <w:rPr>
          <w:rFonts w:asciiTheme="majorHAnsi" w:hAnsiTheme="majorHAnsi"/>
          <w:sz w:val="20"/>
          <w:szCs w:val="20"/>
        </w:rPr>
      </w:pPr>
      <w:r>
        <w:rPr>
          <w:rFonts w:asciiTheme="majorHAnsi" w:hAnsiTheme="majorHAnsi"/>
          <w:sz w:val="20"/>
          <w:szCs w:val="20"/>
        </w:rPr>
        <w:t>Culture and Society</w:t>
      </w:r>
    </w:p>
    <w:p w:rsidR="003360D8" w:rsidRPr="0005653E" w:rsidRDefault="003360D8" w:rsidP="003360D8">
      <w:pPr>
        <w:pStyle w:val="ListParagraph"/>
        <w:numPr>
          <w:ilvl w:val="0"/>
          <w:numId w:val="3"/>
        </w:numPr>
        <w:rPr>
          <w:rFonts w:asciiTheme="majorHAnsi" w:hAnsiTheme="majorHAnsi"/>
          <w:sz w:val="20"/>
          <w:szCs w:val="20"/>
        </w:rPr>
      </w:pPr>
      <w:r w:rsidRPr="0005653E">
        <w:rPr>
          <w:rFonts w:asciiTheme="majorHAnsi" w:hAnsiTheme="majorHAnsi"/>
          <w:sz w:val="20"/>
          <w:szCs w:val="20"/>
        </w:rPr>
        <w:t>American in the World</w:t>
      </w:r>
    </w:p>
    <w:p w:rsidR="003360D8" w:rsidRPr="0005653E" w:rsidRDefault="003360D8" w:rsidP="003360D8">
      <w:pPr>
        <w:pStyle w:val="ListParagraph"/>
        <w:numPr>
          <w:ilvl w:val="0"/>
          <w:numId w:val="3"/>
        </w:numPr>
        <w:rPr>
          <w:rFonts w:asciiTheme="majorHAnsi" w:hAnsiTheme="majorHAnsi"/>
          <w:sz w:val="20"/>
          <w:szCs w:val="20"/>
        </w:rPr>
      </w:pPr>
      <w:r w:rsidRPr="0005653E">
        <w:rPr>
          <w:rFonts w:asciiTheme="majorHAnsi" w:hAnsiTheme="majorHAnsi"/>
          <w:sz w:val="20"/>
          <w:szCs w:val="20"/>
        </w:rPr>
        <w:t>Politics and Power</w:t>
      </w:r>
    </w:p>
    <w:p w:rsidR="003360D8" w:rsidRPr="0005653E" w:rsidRDefault="00AF3807" w:rsidP="003360D8">
      <w:pPr>
        <w:pStyle w:val="ListParagraph"/>
        <w:numPr>
          <w:ilvl w:val="0"/>
          <w:numId w:val="3"/>
        </w:numPr>
        <w:rPr>
          <w:rFonts w:asciiTheme="majorHAnsi" w:hAnsiTheme="majorHAnsi"/>
          <w:sz w:val="20"/>
          <w:szCs w:val="20"/>
        </w:rPr>
      </w:pPr>
      <w:r>
        <w:rPr>
          <w:rFonts w:asciiTheme="majorHAnsi" w:hAnsiTheme="majorHAnsi"/>
          <w:sz w:val="20"/>
          <w:szCs w:val="20"/>
        </w:rPr>
        <w:t>Migration and Settlement</w:t>
      </w:r>
    </w:p>
    <w:p w:rsidR="003360D8" w:rsidRPr="0005653E" w:rsidRDefault="003360D8" w:rsidP="003360D8">
      <w:pPr>
        <w:pStyle w:val="ListParagraph"/>
        <w:numPr>
          <w:ilvl w:val="0"/>
          <w:numId w:val="3"/>
        </w:numPr>
        <w:rPr>
          <w:rFonts w:asciiTheme="majorHAnsi" w:hAnsiTheme="majorHAnsi"/>
          <w:sz w:val="20"/>
          <w:szCs w:val="20"/>
        </w:rPr>
      </w:pPr>
      <w:r w:rsidRPr="0005653E">
        <w:rPr>
          <w:rFonts w:asciiTheme="majorHAnsi" w:hAnsiTheme="majorHAnsi"/>
          <w:sz w:val="20"/>
          <w:szCs w:val="20"/>
        </w:rPr>
        <w:t>Work Exchange and Technology</w:t>
      </w:r>
    </w:p>
    <w:p w:rsidR="003360D8" w:rsidRDefault="003360D8" w:rsidP="003360D8">
      <w:pPr>
        <w:pStyle w:val="ListParagraph"/>
        <w:numPr>
          <w:ilvl w:val="0"/>
          <w:numId w:val="3"/>
        </w:numPr>
        <w:rPr>
          <w:rFonts w:asciiTheme="majorHAnsi" w:hAnsiTheme="majorHAnsi"/>
          <w:sz w:val="20"/>
          <w:szCs w:val="20"/>
        </w:rPr>
      </w:pPr>
      <w:r w:rsidRPr="0005653E">
        <w:rPr>
          <w:rFonts w:asciiTheme="majorHAnsi" w:hAnsiTheme="majorHAnsi"/>
          <w:sz w:val="20"/>
          <w:szCs w:val="20"/>
        </w:rPr>
        <w:t>Environment and Geography</w:t>
      </w:r>
    </w:p>
    <w:p w:rsidR="004C23E4" w:rsidRDefault="004C23E4" w:rsidP="004C23E4">
      <w:pPr>
        <w:rPr>
          <w:rFonts w:asciiTheme="majorHAnsi" w:hAnsiTheme="majorHAnsi"/>
          <w:sz w:val="20"/>
          <w:szCs w:val="20"/>
        </w:rPr>
      </w:pPr>
    </w:p>
    <w:p w:rsidR="00F02D23" w:rsidRDefault="004C23E4" w:rsidP="003360D8">
      <w:pPr>
        <w:rPr>
          <w:rFonts w:asciiTheme="majorHAnsi" w:hAnsiTheme="majorHAnsi"/>
          <w:sz w:val="20"/>
          <w:szCs w:val="20"/>
        </w:rPr>
      </w:pPr>
      <w:r>
        <w:rPr>
          <w:rFonts w:asciiTheme="majorHAnsi" w:hAnsiTheme="majorHAnsi"/>
          <w:b/>
          <w:sz w:val="20"/>
          <w:szCs w:val="20"/>
          <w:u w:val="single"/>
        </w:rPr>
        <w:t xml:space="preserve">Primary Textbook: </w:t>
      </w:r>
      <w:r>
        <w:rPr>
          <w:rFonts w:asciiTheme="majorHAnsi" w:hAnsiTheme="majorHAnsi"/>
          <w:sz w:val="20"/>
          <w:szCs w:val="20"/>
        </w:rPr>
        <w:t>American Pageant (11</w:t>
      </w:r>
      <w:r w:rsidRPr="004C23E4">
        <w:rPr>
          <w:rFonts w:asciiTheme="majorHAnsi" w:hAnsiTheme="majorHAnsi"/>
          <w:sz w:val="20"/>
          <w:szCs w:val="20"/>
          <w:vertAlign w:val="superscript"/>
        </w:rPr>
        <w:t>th</w:t>
      </w:r>
      <w:r>
        <w:rPr>
          <w:rFonts w:asciiTheme="majorHAnsi" w:hAnsiTheme="majorHAnsi"/>
          <w:sz w:val="20"/>
          <w:szCs w:val="20"/>
        </w:rPr>
        <w:t>, 13</w:t>
      </w:r>
      <w:r w:rsidRPr="004C23E4">
        <w:rPr>
          <w:rFonts w:asciiTheme="majorHAnsi" w:hAnsiTheme="majorHAnsi"/>
          <w:sz w:val="20"/>
          <w:szCs w:val="20"/>
          <w:vertAlign w:val="superscript"/>
        </w:rPr>
        <w:t>th</w:t>
      </w:r>
      <w:r>
        <w:rPr>
          <w:rFonts w:asciiTheme="majorHAnsi" w:hAnsiTheme="majorHAnsi"/>
          <w:sz w:val="20"/>
          <w:szCs w:val="20"/>
        </w:rPr>
        <w:t xml:space="preserve"> and 14</w:t>
      </w:r>
      <w:r w:rsidRPr="004C23E4">
        <w:rPr>
          <w:rFonts w:asciiTheme="majorHAnsi" w:hAnsiTheme="majorHAnsi"/>
          <w:sz w:val="20"/>
          <w:szCs w:val="20"/>
          <w:vertAlign w:val="superscript"/>
        </w:rPr>
        <w:t>th</w:t>
      </w:r>
      <w:r>
        <w:rPr>
          <w:rFonts w:asciiTheme="majorHAnsi" w:hAnsiTheme="majorHAnsi"/>
          <w:sz w:val="20"/>
          <w:szCs w:val="20"/>
        </w:rPr>
        <w:t xml:space="preserve"> editions).  This textbook is only one among many primary and secondary resources that will be used throughout the course.  This is a college-level course, so students will expected to complete all assigned textbook readings prior to coming to class in order to engage in the higher level of academic discourse that this course requires. </w:t>
      </w:r>
    </w:p>
    <w:p w:rsidR="0040618D" w:rsidRDefault="0040618D" w:rsidP="00167835">
      <w:pPr>
        <w:rPr>
          <w:rFonts w:asciiTheme="majorHAnsi" w:hAnsiTheme="majorHAnsi"/>
          <w:b/>
          <w:sz w:val="20"/>
          <w:szCs w:val="20"/>
        </w:rPr>
      </w:pPr>
    </w:p>
    <w:p w:rsidR="00DD7A94" w:rsidRDefault="00DD7A94" w:rsidP="00167835">
      <w:pPr>
        <w:rPr>
          <w:rFonts w:asciiTheme="majorHAnsi" w:hAnsiTheme="majorHAnsi"/>
          <w:b/>
          <w:sz w:val="20"/>
          <w:szCs w:val="20"/>
        </w:rPr>
      </w:pPr>
    </w:p>
    <w:p w:rsidR="00DD7A94" w:rsidRDefault="00DD7A94" w:rsidP="00167835">
      <w:pPr>
        <w:rPr>
          <w:rFonts w:asciiTheme="majorHAnsi" w:hAnsiTheme="majorHAnsi"/>
          <w:b/>
          <w:sz w:val="20"/>
          <w:szCs w:val="20"/>
        </w:rPr>
      </w:pPr>
    </w:p>
    <w:p w:rsidR="00DD7A94" w:rsidRPr="0005653E" w:rsidRDefault="00DD7A94" w:rsidP="00167835">
      <w:pPr>
        <w:rPr>
          <w:rFonts w:asciiTheme="majorHAnsi" w:hAnsiTheme="majorHAnsi"/>
          <w:b/>
          <w:sz w:val="20"/>
          <w:szCs w:val="20"/>
        </w:rPr>
      </w:pPr>
    </w:p>
    <w:p w:rsidR="00167835" w:rsidRPr="0005653E" w:rsidRDefault="00167835" w:rsidP="00167835">
      <w:pPr>
        <w:rPr>
          <w:rFonts w:asciiTheme="majorHAnsi" w:hAnsiTheme="majorHAnsi"/>
          <w:b/>
          <w:sz w:val="20"/>
          <w:szCs w:val="20"/>
        </w:rPr>
      </w:pPr>
      <w:r w:rsidRPr="0005653E">
        <w:rPr>
          <w:rFonts w:asciiTheme="majorHAnsi" w:hAnsiTheme="majorHAnsi"/>
          <w:b/>
          <w:sz w:val="20"/>
          <w:szCs w:val="20"/>
        </w:rPr>
        <w:lastRenderedPageBreak/>
        <w:t>Each unit will contain some or all of the following activities:</w:t>
      </w:r>
    </w:p>
    <w:p w:rsidR="001D6D72" w:rsidRPr="0005653E" w:rsidRDefault="001D6D72" w:rsidP="00167835">
      <w:pPr>
        <w:rPr>
          <w:rFonts w:asciiTheme="majorHAnsi" w:hAnsiTheme="majorHAnsi"/>
          <w:sz w:val="20"/>
          <w:szCs w:val="20"/>
        </w:rPr>
      </w:pPr>
      <w:r w:rsidRPr="0005653E">
        <w:rPr>
          <w:rFonts w:asciiTheme="majorHAnsi" w:hAnsiTheme="majorHAnsi"/>
          <w:b/>
          <w:sz w:val="20"/>
          <w:szCs w:val="20"/>
          <w:u w:val="single"/>
        </w:rPr>
        <w:t>Lecture and discussion of topics</w:t>
      </w:r>
      <w:r w:rsidRPr="0005653E">
        <w:rPr>
          <w:rFonts w:asciiTheme="majorHAnsi" w:hAnsiTheme="majorHAnsi"/>
          <w:b/>
          <w:sz w:val="20"/>
          <w:szCs w:val="20"/>
        </w:rPr>
        <w:t xml:space="preserve">:  </w:t>
      </w:r>
      <w:r w:rsidRPr="0005653E">
        <w:rPr>
          <w:rFonts w:asciiTheme="majorHAnsi" w:hAnsiTheme="majorHAnsi"/>
          <w:sz w:val="20"/>
          <w:szCs w:val="20"/>
        </w:rPr>
        <w:t>Students will participate in discussions based on course topics.  Reading quiz content is embedded in class discussions.  Discussions may take the form o</w:t>
      </w:r>
      <w:r w:rsidR="000E6D18" w:rsidRPr="0005653E">
        <w:rPr>
          <w:rFonts w:asciiTheme="majorHAnsi" w:hAnsiTheme="majorHAnsi"/>
          <w:sz w:val="20"/>
          <w:szCs w:val="20"/>
        </w:rPr>
        <w:t>f Socratic Seminars, Debates, Panel Discussions and Round-Table Forums.</w:t>
      </w:r>
    </w:p>
    <w:p w:rsidR="001D6D72" w:rsidRPr="0005653E" w:rsidRDefault="001D6D72" w:rsidP="00167835">
      <w:pPr>
        <w:rPr>
          <w:rFonts w:asciiTheme="majorHAnsi" w:hAnsiTheme="majorHAnsi"/>
          <w:sz w:val="20"/>
          <w:szCs w:val="20"/>
        </w:rPr>
      </w:pPr>
    </w:p>
    <w:p w:rsidR="001D6D72" w:rsidRPr="0005653E" w:rsidRDefault="001D6D72" w:rsidP="00167835">
      <w:pPr>
        <w:rPr>
          <w:rFonts w:asciiTheme="majorHAnsi" w:hAnsiTheme="majorHAnsi"/>
          <w:sz w:val="20"/>
          <w:szCs w:val="20"/>
        </w:rPr>
      </w:pPr>
      <w:r w:rsidRPr="0005653E">
        <w:rPr>
          <w:rFonts w:asciiTheme="majorHAnsi" w:hAnsiTheme="majorHAnsi"/>
          <w:b/>
          <w:sz w:val="20"/>
          <w:szCs w:val="20"/>
          <w:u w:val="single"/>
        </w:rPr>
        <w:t>Primary Source Analysis</w:t>
      </w:r>
      <w:r w:rsidRPr="0005653E">
        <w:rPr>
          <w:rFonts w:asciiTheme="majorHAnsi" w:hAnsiTheme="majorHAnsi"/>
          <w:b/>
          <w:sz w:val="20"/>
          <w:szCs w:val="20"/>
        </w:rPr>
        <w:t xml:space="preserve">:  </w:t>
      </w:r>
      <w:r w:rsidRPr="0005653E">
        <w:rPr>
          <w:rFonts w:asciiTheme="majorHAnsi" w:hAnsiTheme="majorHAnsi"/>
          <w:sz w:val="20"/>
          <w:szCs w:val="20"/>
        </w:rPr>
        <w:t>Students analyze primary sources using notecards on which they identify, analyze and evaluate each of the sources.  Students analyze the sources for two or more of the following features: historical context, purpose and intended audience, the author’s point of view, type of source, argument and tone. (Appropriate use of historical evidence.)</w:t>
      </w:r>
    </w:p>
    <w:p w:rsidR="001D6D72" w:rsidRPr="0005653E" w:rsidRDefault="001D6D72" w:rsidP="00167835">
      <w:pPr>
        <w:rPr>
          <w:rFonts w:asciiTheme="majorHAnsi" w:hAnsiTheme="majorHAnsi"/>
          <w:sz w:val="20"/>
          <w:szCs w:val="20"/>
        </w:rPr>
      </w:pPr>
    </w:p>
    <w:p w:rsidR="001D6D72" w:rsidRPr="0005653E" w:rsidRDefault="001D6D72" w:rsidP="00167835">
      <w:pPr>
        <w:rPr>
          <w:rFonts w:asciiTheme="majorHAnsi" w:hAnsiTheme="majorHAnsi"/>
          <w:sz w:val="20"/>
          <w:szCs w:val="20"/>
        </w:rPr>
      </w:pPr>
      <w:r w:rsidRPr="0005653E">
        <w:rPr>
          <w:rFonts w:asciiTheme="majorHAnsi" w:hAnsiTheme="majorHAnsi"/>
          <w:b/>
          <w:sz w:val="20"/>
          <w:szCs w:val="20"/>
        </w:rPr>
        <w:t xml:space="preserve">Author’s Thesis Paper and ATP2:  </w:t>
      </w:r>
      <w:r w:rsidRPr="0005653E">
        <w:rPr>
          <w:rFonts w:asciiTheme="majorHAnsi" w:hAnsiTheme="majorHAnsi"/>
          <w:sz w:val="20"/>
          <w:szCs w:val="20"/>
        </w:rPr>
        <w:t>Students are provided with opposing viewpoints expressed in either primary or secondary documents; and, in writing, must determine the following:</w:t>
      </w:r>
    </w:p>
    <w:p w:rsidR="001D6D72" w:rsidRPr="0005653E" w:rsidRDefault="001D6D72" w:rsidP="00167835">
      <w:pPr>
        <w:rPr>
          <w:rFonts w:asciiTheme="majorHAnsi" w:hAnsiTheme="majorHAnsi"/>
          <w:sz w:val="20"/>
          <w:szCs w:val="20"/>
        </w:rPr>
      </w:pPr>
      <w:r w:rsidRPr="0005653E">
        <w:rPr>
          <w:rFonts w:asciiTheme="majorHAnsi" w:hAnsiTheme="majorHAnsi"/>
          <w:sz w:val="20"/>
          <w:szCs w:val="20"/>
        </w:rPr>
        <w:t>The Thesis</w:t>
      </w:r>
    </w:p>
    <w:p w:rsidR="001D6D72" w:rsidRPr="0005653E" w:rsidRDefault="001D6D72" w:rsidP="001D6D72">
      <w:pPr>
        <w:pStyle w:val="ListParagraph"/>
        <w:numPr>
          <w:ilvl w:val="0"/>
          <w:numId w:val="6"/>
        </w:numPr>
        <w:rPr>
          <w:rFonts w:asciiTheme="majorHAnsi" w:hAnsiTheme="majorHAnsi"/>
          <w:sz w:val="20"/>
          <w:szCs w:val="20"/>
        </w:rPr>
      </w:pPr>
      <w:r w:rsidRPr="0005653E">
        <w:rPr>
          <w:rFonts w:asciiTheme="majorHAnsi" w:hAnsiTheme="majorHAnsi"/>
          <w:sz w:val="20"/>
          <w:szCs w:val="20"/>
        </w:rPr>
        <w:t xml:space="preserve">What is the main argument of each author? </w:t>
      </w:r>
    </w:p>
    <w:p w:rsidR="001D6D72" w:rsidRPr="0005653E" w:rsidRDefault="000E6D18" w:rsidP="001D6D72">
      <w:pPr>
        <w:rPr>
          <w:rFonts w:asciiTheme="majorHAnsi" w:hAnsiTheme="majorHAnsi"/>
          <w:sz w:val="20"/>
          <w:szCs w:val="20"/>
        </w:rPr>
      </w:pPr>
      <w:r w:rsidRPr="0005653E">
        <w:rPr>
          <w:rFonts w:asciiTheme="majorHAnsi" w:hAnsiTheme="majorHAnsi"/>
          <w:sz w:val="20"/>
          <w:szCs w:val="20"/>
        </w:rPr>
        <w:t>The Evidence</w:t>
      </w:r>
    </w:p>
    <w:p w:rsidR="001D6D72" w:rsidRPr="0005653E" w:rsidRDefault="001D6D72" w:rsidP="001D6D72">
      <w:pPr>
        <w:pStyle w:val="ListParagraph"/>
        <w:numPr>
          <w:ilvl w:val="0"/>
          <w:numId w:val="6"/>
        </w:numPr>
        <w:rPr>
          <w:rFonts w:asciiTheme="majorHAnsi" w:hAnsiTheme="majorHAnsi"/>
          <w:sz w:val="20"/>
          <w:szCs w:val="20"/>
        </w:rPr>
      </w:pPr>
      <w:r w:rsidRPr="0005653E">
        <w:rPr>
          <w:rFonts w:asciiTheme="majorHAnsi" w:hAnsiTheme="majorHAnsi"/>
          <w:sz w:val="20"/>
          <w:szCs w:val="20"/>
        </w:rPr>
        <w:t>Looking at the supporting</w:t>
      </w:r>
      <w:r w:rsidR="000E6D18" w:rsidRPr="0005653E">
        <w:rPr>
          <w:rFonts w:asciiTheme="majorHAnsi" w:hAnsiTheme="majorHAnsi"/>
          <w:sz w:val="20"/>
          <w:szCs w:val="20"/>
        </w:rPr>
        <w:t xml:space="preserve"> evidence, analyze whether this evidence is </w:t>
      </w:r>
      <w:r w:rsidRPr="0005653E">
        <w:rPr>
          <w:rFonts w:asciiTheme="majorHAnsi" w:hAnsiTheme="majorHAnsi"/>
          <w:sz w:val="20"/>
          <w:szCs w:val="20"/>
        </w:rPr>
        <w:t>logically inte</w:t>
      </w:r>
      <w:r w:rsidR="000E6D18" w:rsidRPr="0005653E">
        <w:rPr>
          <w:rFonts w:asciiTheme="majorHAnsi" w:hAnsiTheme="majorHAnsi"/>
          <w:sz w:val="20"/>
          <w:szCs w:val="20"/>
        </w:rPr>
        <w:t>rpreted by the authors?  Does the evidence</w:t>
      </w:r>
      <w:r w:rsidRPr="0005653E">
        <w:rPr>
          <w:rFonts w:asciiTheme="majorHAnsi" w:hAnsiTheme="majorHAnsi"/>
          <w:sz w:val="20"/>
          <w:szCs w:val="20"/>
        </w:rPr>
        <w:t xml:space="preserve"> clearly support the thesis?</w:t>
      </w:r>
    </w:p>
    <w:p w:rsidR="000E6D18" w:rsidRPr="0005653E" w:rsidRDefault="000E6D18" w:rsidP="000E6D18">
      <w:pPr>
        <w:rPr>
          <w:rFonts w:asciiTheme="majorHAnsi" w:hAnsiTheme="majorHAnsi"/>
          <w:sz w:val="20"/>
          <w:szCs w:val="20"/>
        </w:rPr>
      </w:pPr>
      <w:r w:rsidRPr="0005653E">
        <w:rPr>
          <w:rFonts w:asciiTheme="majorHAnsi" w:hAnsiTheme="majorHAnsi"/>
          <w:sz w:val="20"/>
          <w:szCs w:val="20"/>
        </w:rPr>
        <w:t>Critical Analysis</w:t>
      </w:r>
    </w:p>
    <w:p w:rsidR="000E6D18" w:rsidRPr="0005653E" w:rsidRDefault="000E6D18" w:rsidP="000E6D18">
      <w:pPr>
        <w:pStyle w:val="ListParagraph"/>
        <w:numPr>
          <w:ilvl w:val="0"/>
          <w:numId w:val="6"/>
        </w:numPr>
        <w:rPr>
          <w:rFonts w:asciiTheme="majorHAnsi" w:hAnsiTheme="majorHAnsi"/>
          <w:sz w:val="20"/>
          <w:szCs w:val="20"/>
        </w:rPr>
      </w:pPr>
      <w:r w:rsidRPr="0005653E">
        <w:rPr>
          <w:rFonts w:asciiTheme="majorHAnsi" w:hAnsiTheme="majorHAnsi"/>
          <w:sz w:val="20"/>
          <w:szCs w:val="20"/>
        </w:rPr>
        <w:t>What do the sources add to your own understanding of the topic?</w:t>
      </w:r>
    </w:p>
    <w:p w:rsidR="000E6D18" w:rsidRPr="0005653E" w:rsidRDefault="000E6D18" w:rsidP="000E6D18">
      <w:pPr>
        <w:pStyle w:val="ListParagraph"/>
        <w:numPr>
          <w:ilvl w:val="0"/>
          <w:numId w:val="6"/>
        </w:numPr>
        <w:rPr>
          <w:rFonts w:asciiTheme="majorHAnsi" w:hAnsiTheme="majorHAnsi"/>
          <w:sz w:val="20"/>
          <w:szCs w:val="20"/>
        </w:rPr>
      </w:pPr>
      <w:r w:rsidRPr="0005653E">
        <w:rPr>
          <w:rFonts w:asciiTheme="majorHAnsi" w:hAnsiTheme="majorHAnsi"/>
          <w:sz w:val="20"/>
          <w:szCs w:val="20"/>
        </w:rPr>
        <w:t>What points are best made by the author and are well documented?</w:t>
      </w:r>
    </w:p>
    <w:p w:rsidR="000E6D18" w:rsidRPr="0005653E" w:rsidRDefault="000E6D18" w:rsidP="000E6D18">
      <w:pPr>
        <w:rPr>
          <w:rFonts w:asciiTheme="majorHAnsi" w:hAnsiTheme="majorHAnsi"/>
          <w:sz w:val="20"/>
          <w:szCs w:val="20"/>
        </w:rPr>
      </w:pPr>
      <w:r w:rsidRPr="0005653E">
        <w:rPr>
          <w:rFonts w:asciiTheme="majorHAnsi" w:hAnsiTheme="majorHAnsi"/>
          <w:sz w:val="20"/>
          <w:szCs w:val="20"/>
        </w:rPr>
        <w:t>Final Analysis: (Your opinion is expressed here without the use of any form of the pronoun “I”.)</w:t>
      </w:r>
    </w:p>
    <w:p w:rsidR="000E6D18" w:rsidRPr="0005653E" w:rsidRDefault="000E6D18" w:rsidP="000E6D18">
      <w:pPr>
        <w:pStyle w:val="ListParagraph"/>
        <w:numPr>
          <w:ilvl w:val="0"/>
          <w:numId w:val="7"/>
        </w:numPr>
        <w:rPr>
          <w:rFonts w:asciiTheme="majorHAnsi" w:hAnsiTheme="majorHAnsi"/>
          <w:sz w:val="20"/>
          <w:szCs w:val="20"/>
        </w:rPr>
      </w:pPr>
      <w:r w:rsidRPr="0005653E">
        <w:rPr>
          <w:rFonts w:asciiTheme="majorHAnsi" w:hAnsiTheme="majorHAnsi"/>
          <w:sz w:val="20"/>
          <w:szCs w:val="20"/>
        </w:rPr>
        <w:t>Which of the sources makes the most convincing case and why?</w:t>
      </w:r>
    </w:p>
    <w:p w:rsidR="000E6D18" w:rsidRPr="0005653E" w:rsidRDefault="000E6D18" w:rsidP="000E6D18">
      <w:pPr>
        <w:rPr>
          <w:rFonts w:asciiTheme="majorHAnsi" w:hAnsiTheme="majorHAnsi"/>
          <w:sz w:val="20"/>
          <w:szCs w:val="20"/>
        </w:rPr>
      </w:pPr>
      <w:r w:rsidRPr="0005653E">
        <w:rPr>
          <w:rFonts w:asciiTheme="majorHAnsi" w:hAnsiTheme="majorHAnsi"/>
          <w:sz w:val="20"/>
          <w:szCs w:val="20"/>
        </w:rPr>
        <w:t>Students will complete the thesis, evidence and critical analysis sections for each source.</w:t>
      </w:r>
    </w:p>
    <w:p w:rsidR="000E6D18" w:rsidRPr="0005653E" w:rsidRDefault="000E6D18" w:rsidP="000E6D18">
      <w:pPr>
        <w:rPr>
          <w:rFonts w:asciiTheme="majorHAnsi" w:hAnsiTheme="majorHAnsi"/>
          <w:sz w:val="20"/>
          <w:szCs w:val="20"/>
        </w:rPr>
      </w:pPr>
    </w:p>
    <w:p w:rsidR="000E6D18" w:rsidRPr="0005653E" w:rsidRDefault="000E6D18" w:rsidP="000E6D18">
      <w:pPr>
        <w:rPr>
          <w:rFonts w:asciiTheme="majorHAnsi" w:hAnsiTheme="majorHAnsi"/>
          <w:sz w:val="20"/>
          <w:szCs w:val="20"/>
        </w:rPr>
      </w:pPr>
      <w:r w:rsidRPr="0005653E">
        <w:rPr>
          <w:rFonts w:asciiTheme="majorHAnsi" w:hAnsiTheme="majorHAnsi"/>
          <w:b/>
          <w:sz w:val="20"/>
          <w:szCs w:val="20"/>
          <w:u w:val="single"/>
        </w:rPr>
        <w:t>You Be the Judge and YBTJ2</w:t>
      </w:r>
      <w:r w:rsidR="00F34E00" w:rsidRPr="0005653E">
        <w:rPr>
          <w:rFonts w:asciiTheme="majorHAnsi" w:hAnsiTheme="majorHAnsi"/>
          <w:b/>
          <w:sz w:val="20"/>
          <w:szCs w:val="20"/>
        </w:rPr>
        <w:t xml:space="preserve">:  </w:t>
      </w:r>
      <w:r w:rsidR="00F34E00" w:rsidRPr="0005653E">
        <w:rPr>
          <w:rFonts w:asciiTheme="majorHAnsi" w:hAnsiTheme="majorHAnsi"/>
          <w:sz w:val="20"/>
          <w:szCs w:val="20"/>
        </w:rPr>
        <w:t>Students analyze disparate primary source documents on the same topic.  Students then compare and contrast the viewpoints expressed in the documents, and – supported by the evidence presented, and in the context of the historical period – determine which author made the better case.</w:t>
      </w:r>
    </w:p>
    <w:p w:rsidR="00F34E00" w:rsidRPr="0005653E" w:rsidRDefault="00F34E00" w:rsidP="000E6D18">
      <w:pPr>
        <w:rPr>
          <w:rFonts w:asciiTheme="majorHAnsi" w:hAnsiTheme="majorHAnsi"/>
          <w:sz w:val="20"/>
          <w:szCs w:val="20"/>
        </w:rPr>
      </w:pPr>
    </w:p>
    <w:p w:rsidR="00F34E00" w:rsidRPr="0005653E" w:rsidRDefault="00F34E00" w:rsidP="000E6D18">
      <w:pPr>
        <w:rPr>
          <w:rFonts w:asciiTheme="majorHAnsi" w:hAnsiTheme="majorHAnsi"/>
          <w:sz w:val="20"/>
          <w:szCs w:val="20"/>
        </w:rPr>
      </w:pPr>
      <w:r w:rsidRPr="0005653E">
        <w:rPr>
          <w:rFonts w:asciiTheme="majorHAnsi" w:hAnsiTheme="majorHAnsi"/>
          <w:b/>
          <w:sz w:val="20"/>
          <w:szCs w:val="20"/>
          <w:u w:val="single"/>
        </w:rPr>
        <w:t>History in the Making Assignments</w:t>
      </w:r>
      <w:r w:rsidRPr="0005653E">
        <w:rPr>
          <w:rFonts w:asciiTheme="majorHAnsi" w:hAnsiTheme="majorHAnsi"/>
          <w:b/>
          <w:sz w:val="20"/>
          <w:szCs w:val="20"/>
        </w:rPr>
        <w:t xml:space="preserve">:  </w:t>
      </w:r>
      <w:r w:rsidRPr="0005653E">
        <w:rPr>
          <w:rFonts w:asciiTheme="majorHAnsi" w:hAnsiTheme="majorHAnsi"/>
          <w:sz w:val="20"/>
          <w:szCs w:val="20"/>
        </w:rPr>
        <w:t>Students will compare how the issues they are studying were covered by American history textbooks in the past.  They will then assess the extent to which earlier interpretations differ from that presented in their text.</w:t>
      </w:r>
    </w:p>
    <w:p w:rsidR="00F34E00" w:rsidRPr="0005653E" w:rsidRDefault="00F34E00" w:rsidP="000E6D18">
      <w:pPr>
        <w:rPr>
          <w:rFonts w:asciiTheme="majorHAnsi" w:hAnsiTheme="majorHAnsi"/>
          <w:sz w:val="20"/>
          <w:szCs w:val="20"/>
        </w:rPr>
      </w:pPr>
    </w:p>
    <w:p w:rsidR="00F34E00" w:rsidRPr="0005653E" w:rsidRDefault="00F34E00" w:rsidP="000E6D18">
      <w:pPr>
        <w:rPr>
          <w:rFonts w:asciiTheme="majorHAnsi" w:hAnsiTheme="majorHAnsi"/>
          <w:sz w:val="20"/>
          <w:szCs w:val="20"/>
        </w:rPr>
      </w:pPr>
      <w:r w:rsidRPr="0005653E">
        <w:rPr>
          <w:rFonts w:asciiTheme="majorHAnsi" w:hAnsiTheme="majorHAnsi"/>
          <w:b/>
          <w:sz w:val="20"/>
          <w:szCs w:val="20"/>
          <w:u w:val="single"/>
        </w:rPr>
        <w:t>DBQ Deconstruction</w:t>
      </w:r>
      <w:r w:rsidRPr="0005653E">
        <w:rPr>
          <w:rFonts w:asciiTheme="majorHAnsi" w:hAnsiTheme="majorHAnsi"/>
          <w:b/>
          <w:sz w:val="20"/>
          <w:szCs w:val="20"/>
        </w:rPr>
        <w:t xml:space="preserve">:  </w:t>
      </w:r>
      <w:r w:rsidRPr="0005653E">
        <w:rPr>
          <w:rFonts w:asciiTheme="majorHAnsi" w:hAnsiTheme="majorHAnsi"/>
          <w:sz w:val="20"/>
          <w:szCs w:val="20"/>
        </w:rPr>
        <w:t>Students working in groups, will read the sources provided from the DBQ and will debate the question posed by the DBQ.</w:t>
      </w:r>
    </w:p>
    <w:p w:rsidR="00F34E00" w:rsidRPr="0005653E" w:rsidRDefault="00F34E00" w:rsidP="000E6D18">
      <w:pPr>
        <w:rPr>
          <w:rFonts w:asciiTheme="majorHAnsi" w:hAnsiTheme="majorHAnsi"/>
          <w:sz w:val="20"/>
          <w:szCs w:val="20"/>
        </w:rPr>
      </w:pPr>
    </w:p>
    <w:p w:rsidR="00F34E00" w:rsidRPr="0005653E" w:rsidRDefault="00F34E00" w:rsidP="000E6D18">
      <w:pPr>
        <w:rPr>
          <w:rFonts w:asciiTheme="majorHAnsi" w:hAnsiTheme="majorHAnsi"/>
          <w:sz w:val="20"/>
          <w:szCs w:val="20"/>
        </w:rPr>
      </w:pPr>
      <w:r w:rsidRPr="0005653E">
        <w:rPr>
          <w:rFonts w:asciiTheme="majorHAnsi" w:hAnsiTheme="majorHAnsi"/>
          <w:b/>
          <w:sz w:val="20"/>
          <w:szCs w:val="20"/>
          <w:u w:val="single"/>
        </w:rPr>
        <w:t>Six Degrees of Separation</w:t>
      </w:r>
      <w:r w:rsidRPr="0005653E">
        <w:rPr>
          <w:rFonts w:asciiTheme="majorHAnsi" w:hAnsiTheme="majorHAnsi"/>
          <w:b/>
          <w:sz w:val="20"/>
          <w:szCs w:val="20"/>
        </w:rPr>
        <w:t xml:space="preserve">:  </w:t>
      </w:r>
      <w:r w:rsidRPr="0005653E">
        <w:rPr>
          <w:rFonts w:asciiTheme="majorHAnsi" w:hAnsiTheme="majorHAnsi"/>
          <w:sz w:val="20"/>
          <w:szCs w:val="20"/>
        </w:rPr>
        <w:t>Students will be provided with two events spanning decades, but related by their theme.  They will select six events in chronological order that link the first event in the series with the last.  Students will write the name of each selected event, and use their research and knowledge of the time period to create an argument to support the events selected.  Students must emphasize both cause and effect and/or demonstrate continuity or change over time in their linki</w:t>
      </w:r>
      <w:r w:rsidR="00F87ADB" w:rsidRPr="0005653E">
        <w:rPr>
          <w:rFonts w:asciiTheme="majorHAnsi" w:hAnsiTheme="majorHAnsi"/>
          <w:sz w:val="20"/>
          <w:szCs w:val="20"/>
        </w:rPr>
        <w:t>ng.  Some events can and will include environmental impact data.  The assignment provides students with the opportunity to observe continuity and change.</w:t>
      </w:r>
    </w:p>
    <w:p w:rsidR="00F87ADB" w:rsidRPr="0005653E" w:rsidRDefault="00F87ADB" w:rsidP="000E6D18">
      <w:pPr>
        <w:rPr>
          <w:rFonts w:asciiTheme="majorHAnsi" w:hAnsiTheme="majorHAnsi"/>
          <w:sz w:val="20"/>
          <w:szCs w:val="20"/>
        </w:rPr>
      </w:pPr>
    </w:p>
    <w:p w:rsidR="00F87ADB" w:rsidRPr="0005653E" w:rsidRDefault="00F87ADB" w:rsidP="000E6D18">
      <w:pPr>
        <w:rPr>
          <w:rFonts w:asciiTheme="majorHAnsi" w:hAnsiTheme="majorHAnsi"/>
          <w:sz w:val="20"/>
          <w:szCs w:val="20"/>
        </w:rPr>
      </w:pPr>
      <w:r w:rsidRPr="0005653E">
        <w:rPr>
          <w:rFonts w:asciiTheme="majorHAnsi" w:hAnsiTheme="majorHAnsi"/>
          <w:b/>
          <w:sz w:val="20"/>
          <w:szCs w:val="20"/>
          <w:u w:val="single"/>
        </w:rPr>
        <w:t>Chronological Reasoning Lesson</w:t>
      </w:r>
      <w:r w:rsidRPr="0005653E">
        <w:rPr>
          <w:rFonts w:asciiTheme="majorHAnsi" w:hAnsiTheme="majorHAnsi"/>
          <w:b/>
          <w:sz w:val="20"/>
          <w:szCs w:val="20"/>
        </w:rPr>
        <w:t xml:space="preserve">:  </w:t>
      </w:r>
      <w:r w:rsidRPr="0005653E">
        <w:rPr>
          <w:rFonts w:asciiTheme="majorHAnsi" w:hAnsiTheme="majorHAnsi"/>
          <w:sz w:val="20"/>
          <w:szCs w:val="20"/>
        </w:rPr>
        <w:t>Students are provided with ten events, in no particular chronological order, which they will then place in order, naming the decade in which each occurred.</w:t>
      </w:r>
    </w:p>
    <w:p w:rsidR="00F87ADB" w:rsidRPr="0005653E" w:rsidRDefault="00F87ADB" w:rsidP="000E6D18">
      <w:pPr>
        <w:rPr>
          <w:rFonts w:asciiTheme="majorHAnsi" w:hAnsiTheme="majorHAnsi"/>
          <w:sz w:val="20"/>
          <w:szCs w:val="20"/>
        </w:rPr>
      </w:pPr>
      <w:r w:rsidRPr="0005653E">
        <w:rPr>
          <w:rFonts w:asciiTheme="majorHAnsi" w:hAnsiTheme="majorHAnsi"/>
          <w:sz w:val="20"/>
          <w:szCs w:val="20"/>
        </w:rPr>
        <w:tab/>
        <w:t>Students will complete the exercise by providing the following:</w:t>
      </w:r>
    </w:p>
    <w:p w:rsidR="00F87ADB" w:rsidRPr="0005653E" w:rsidRDefault="00F87ADB" w:rsidP="00F87ADB">
      <w:pPr>
        <w:pStyle w:val="ListParagraph"/>
        <w:numPr>
          <w:ilvl w:val="0"/>
          <w:numId w:val="8"/>
        </w:numPr>
        <w:rPr>
          <w:rFonts w:asciiTheme="majorHAnsi" w:hAnsiTheme="majorHAnsi"/>
          <w:sz w:val="20"/>
          <w:szCs w:val="20"/>
        </w:rPr>
      </w:pPr>
      <w:r w:rsidRPr="0005653E">
        <w:rPr>
          <w:rFonts w:asciiTheme="majorHAnsi" w:hAnsiTheme="majorHAnsi"/>
          <w:sz w:val="20"/>
          <w:szCs w:val="20"/>
        </w:rPr>
        <w:t>Identify the period in which these occur</w:t>
      </w:r>
    </w:p>
    <w:p w:rsidR="00F87ADB" w:rsidRPr="0005653E" w:rsidRDefault="00F87ADB" w:rsidP="00F87ADB">
      <w:pPr>
        <w:pStyle w:val="ListParagraph"/>
        <w:numPr>
          <w:ilvl w:val="0"/>
          <w:numId w:val="8"/>
        </w:numPr>
        <w:rPr>
          <w:rFonts w:asciiTheme="majorHAnsi" w:hAnsiTheme="majorHAnsi"/>
          <w:sz w:val="20"/>
          <w:szCs w:val="20"/>
        </w:rPr>
      </w:pPr>
      <w:r w:rsidRPr="0005653E">
        <w:rPr>
          <w:rFonts w:asciiTheme="majorHAnsi" w:hAnsiTheme="majorHAnsi"/>
          <w:sz w:val="20"/>
          <w:szCs w:val="20"/>
        </w:rPr>
        <w:t>Identify continuity and change over time exemplified by the selections</w:t>
      </w:r>
    </w:p>
    <w:p w:rsidR="00F87ADB" w:rsidRPr="0005653E" w:rsidRDefault="00F87ADB" w:rsidP="00F87ADB">
      <w:pPr>
        <w:pStyle w:val="ListParagraph"/>
        <w:numPr>
          <w:ilvl w:val="0"/>
          <w:numId w:val="8"/>
        </w:numPr>
        <w:rPr>
          <w:rFonts w:asciiTheme="majorHAnsi" w:hAnsiTheme="majorHAnsi"/>
          <w:sz w:val="20"/>
          <w:szCs w:val="20"/>
        </w:rPr>
      </w:pPr>
      <w:r w:rsidRPr="0005653E">
        <w:rPr>
          <w:rFonts w:asciiTheme="majorHAnsi" w:hAnsiTheme="majorHAnsi"/>
          <w:sz w:val="20"/>
          <w:szCs w:val="20"/>
        </w:rPr>
        <w:t>Identify the theme(s) under which these issues and developments might be categorized</w:t>
      </w:r>
    </w:p>
    <w:p w:rsidR="00F87ADB" w:rsidRPr="0005653E" w:rsidRDefault="00F87ADB" w:rsidP="00F87ADB">
      <w:pPr>
        <w:rPr>
          <w:rFonts w:asciiTheme="majorHAnsi" w:hAnsiTheme="majorHAnsi"/>
          <w:sz w:val="20"/>
          <w:szCs w:val="20"/>
        </w:rPr>
      </w:pPr>
    </w:p>
    <w:p w:rsidR="009B73F5" w:rsidRDefault="00F87ADB" w:rsidP="00167835">
      <w:pPr>
        <w:rPr>
          <w:rFonts w:asciiTheme="majorHAnsi" w:hAnsiTheme="majorHAnsi"/>
          <w:sz w:val="20"/>
          <w:szCs w:val="20"/>
        </w:rPr>
      </w:pPr>
      <w:r w:rsidRPr="0005653E">
        <w:rPr>
          <w:rFonts w:asciiTheme="majorHAnsi" w:hAnsiTheme="majorHAnsi"/>
          <w:b/>
          <w:sz w:val="20"/>
          <w:szCs w:val="20"/>
          <w:u w:val="single"/>
        </w:rPr>
        <w:lastRenderedPageBreak/>
        <w:t>Celebration of Knowledge</w:t>
      </w:r>
      <w:r w:rsidRPr="0005653E">
        <w:rPr>
          <w:rFonts w:asciiTheme="majorHAnsi" w:hAnsiTheme="majorHAnsi"/>
          <w:b/>
          <w:sz w:val="20"/>
          <w:szCs w:val="20"/>
        </w:rPr>
        <w:t xml:space="preserve">: </w:t>
      </w:r>
      <w:r w:rsidRPr="0005653E">
        <w:rPr>
          <w:rFonts w:asciiTheme="majorHAnsi" w:hAnsiTheme="majorHAnsi"/>
          <w:sz w:val="20"/>
          <w:szCs w:val="20"/>
        </w:rPr>
        <w:t>A test, known as a Celebration of Knowledge, will be given at the end of each unit.  The test will have three components: analytical multiple choice questions (MC), analytical short answer questions (SA), and either a free response question</w:t>
      </w:r>
      <w:r w:rsidR="0040618D">
        <w:rPr>
          <w:rFonts w:asciiTheme="majorHAnsi" w:hAnsiTheme="majorHAnsi"/>
          <w:sz w:val="20"/>
          <w:szCs w:val="20"/>
        </w:rPr>
        <w:t xml:space="preserve"> </w:t>
      </w:r>
      <w:r w:rsidRPr="0005653E">
        <w:rPr>
          <w:rFonts w:asciiTheme="majorHAnsi" w:hAnsiTheme="majorHAnsi"/>
          <w:sz w:val="20"/>
          <w:szCs w:val="20"/>
        </w:rPr>
        <w:t>(FRQ) or a document based question (DBQ).</w:t>
      </w:r>
    </w:p>
    <w:p w:rsidR="00AF3807" w:rsidRPr="0005653E" w:rsidRDefault="00AF3807" w:rsidP="00167835">
      <w:pPr>
        <w:rPr>
          <w:rFonts w:asciiTheme="majorHAnsi" w:hAnsiTheme="majorHAnsi"/>
          <w:sz w:val="20"/>
          <w:szCs w:val="20"/>
        </w:rPr>
      </w:pPr>
    </w:p>
    <w:p w:rsidR="00167835" w:rsidRPr="0005653E" w:rsidRDefault="002E669B" w:rsidP="00167835">
      <w:pPr>
        <w:rPr>
          <w:rFonts w:asciiTheme="majorHAnsi" w:hAnsiTheme="majorHAnsi"/>
          <w:sz w:val="20"/>
          <w:szCs w:val="20"/>
        </w:rPr>
      </w:pPr>
      <w:r w:rsidRPr="0005653E">
        <w:rPr>
          <w:rFonts w:asciiTheme="majorHAnsi" w:hAnsiTheme="majorHAnsi"/>
          <w:b/>
          <w:sz w:val="20"/>
          <w:szCs w:val="20"/>
          <w:u w:val="single"/>
        </w:rPr>
        <w:t>Course Planner:</w:t>
      </w:r>
      <w:r w:rsidRPr="0005653E">
        <w:rPr>
          <w:rFonts w:asciiTheme="majorHAnsi" w:hAnsiTheme="majorHAnsi"/>
          <w:b/>
          <w:sz w:val="20"/>
          <w:szCs w:val="20"/>
        </w:rPr>
        <w:t xml:space="preserve">  </w:t>
      </w:r>
      <w:r w:rsidRPr="0005653E">
        <w:rPr>
          <w:rFonts w:asciiTheme="majorHAnsi" w:hAnsiTheme="majorHAnsi"/>
          <w:sz w:val="20"/>
          <w:szCs w:val="20"/>
        </w:rPr>
        <w:t>Below you will find an outline for the class.  Students can expect some kind of reading and writing assignment every day, often using primary source documents.  All out-of-class assignments including readings must be completed before the beginning of class on the assigned due date.</w:t>
      </w:r>
    </w:p>
    <w:p w:rsidR="00167835" w:rsidRPr="0005653E" w:rsidRDefault="00167835" w:rsidP="00167835">
      <w:pPr>
        <w:rPr>
          <w:rFonts w:asciiTheme="majorHAnsi" w:hAnsiTheme="majorHAnsi"/>
          <w:b/>
          <w:sz w:val="20"/>
          <w:szCs w:val="20"/>
        </w:rPr>
      </w:pPr>
    </w:p>
    <w:p w:rsidR="002E669B" w:rsidRPr="0005653E" w:rsidRDefault="002E669B" w:rsidP="00167835">
      <w:pPr>
        <w:rPr>
          <w:rFonts w:asciiTheme="majorHAnsi" w:hAnsiTheme="majorHAnsi"/>
          <w:b/>
          <w:sz w:val="20"/>
          <w:szCs w:val="20"/>
        </w:rPr>
      </w:pPr>
      <w:r w:rsidRPr="0005653E">
        <w:rPr>
          <w:rFonts w:asciiTheme="majorHAnsi" w:hAnsiTheme="majorHAnsi"/>
          <w:b/>
          <w:sz w:val="20"/>
          <w:szCs w:val="20"/>
        </w:rPr>
        <w:t>Period 1: 1491-1607</w:t>
      </w:r>
      <w:r w:rsidR="00D538DA" w:rsidRPr="0005653E">
        <w:rPr>
          <w:rFonts w:asciiTheme="majorHAnsi" w:hAnsiTheme="majorHAnsi"/>
          <w:b/>
          <w:sz w:val="20"/>
          <w:szCs w:val="20"/>
        </w:rPr>
        <w:tab/>
      </w:r>
      <w:r w:rsidR="00D538DA" w:rsidRPr="0005653E">
        <w:rPr>
          <w:rFonts w:asciiTheme="majorHAnsi" w:hAnsiTheme="majorHAnsi"/>
          <w:b/>
          <w:sz w:val="20"/>
          <w:szCs w:val="20"/>
        </w:rPr>
        <w:tab/>
      </w:r>
      <w:r w:rsidR="00D538DA" w:rsidRPr="0005653E">
        <w:rPr>
          <w:rFonts w:asciiTheme="majorHAnsi" w:hAnsiTheme="majorHAnsi"/>
          <w:b/>
          <w:sz w:val="20"/>
          <w:szCs w:val="20"/>
        </w:rPr>
        <w:tab/>
      </w:r>
      <w:r w:rsidR="00D538DA" w:rsidRPr="0005653E">
        <w:rPr>
          <w:rFonts w:asciiTheme="majorHAnsi" w:hAnsiTheme="majorHAnsi"/>
          <w:b/>
          <w:sz w:val="20"/>
          <w:szCs w:val="20"/>
        </w:rPr>
        <w:tab/>
      </w:r>
      <w:r w:rsidR="00D538DA" w:rsidRPr="0005653E">
        <w:rPr>
          <w:rFonts w:asciiTheme="majorHAnsi" w:hAnsiTheme="majorHAnsi"/>
          <w:b/>
          <w:sz w:val="20"/>
          <w:szCs w:val="20"/>
        </w:rPr>
        <w:tab/>
      </w:r>
    </w:p>
    <w:p w:rsidR="002E669B" w:rsidRPr="0005653E" w:rsidRDefault="002E669B" w:rsidP="002E669B">
      <w:pPr>
        <w:pStyle w:val="ListParagraph"/>
        <w:numPr>
          <w:ilvl w:val="0"/>
          <w:numId w:val="7"/>
        </w:numPr>
        <w:rPr>
          <w:rFonts w:asciiTheme="majorHAnsi" w:hAnsiTheme="majorHAnsi"/>
          <w:b/>
          <w:sz w:val="20"/>
          <w:szCs w:val="20"/>
        </w:rPr>
      </w:pPr>
      <w:r w:rsidRPr="0005653E">
        <w:rPr>
          <w:rFonts w:asciiTheme="majorHAnsi" w:hAnsiTheme="majorHAnsi"/>
          <w:sz w:val="20"/>
          <w:szCs w:val="20"/>
        </w:rPr>
        <w:t>Approximate Length – 10 days</w:t>
      </w:r>
      <w:r w:rsidR="00D538DA" w:rsidRPr="0005653E">
        <w:rPr>
          <w:rFonts w:asciiTheme="majorHAnsi" w:hAnsiTheme="majorHAnsi"/>
          <w:sz w:val="20"/>
          <w:szCs w:val="20"/>
        </w:rPr>
        <w:tab/>
      </w:r>
      <w:r w:rsidR="00D538DA" w:rsidRPr="0005653E">
        <w:rPr>
          <w:rFonts w:asciiTheme="majorHAnsi" w:hAnsiTheme="majorHAnsi"/>
          <w:sz w:val="20"/>
          <w:szCs w:val="20"/>
        </w:rPr>
        <w:tab/>
      </w:r>
      <w:r w:rsidR="00D538DA" w:rsidRPr="0005653E">
        <w:rPr>
          <w:rFonts w:asciiTheme="majorHAnsi" w:hAnsiTheme="majorHAnsi"/>
          <w:sz w:val="20"/>
          <w:szCs w:val="20"/>
        </w:rPr>
        <w:tab/>
      </w:r>
    </w:p>
    <w:p w:rsidR="00D538DA" w:rsidRPr="0005653E" w:rsidRDefault="00D538DA" w:rsidP="002E669B">
      <w:pPr>
        <w:pStyle w:val="ListParagraph"/>
        <w:numPr>
          <w:ilvl w:val="0"/>
          <w:numId w:val="7"/>
        </w:numPr>
        <w:rPr>
          <w:rFonts w:asciiTheme="majorHAnsi" w:hAnsiTheme="majorHAnsi"/>
          <w:b/>
          <w:sz w:val="20"/>
          <w:szCs w:val="20"/>
        </w:rPr>
      </w:pPr>
      <w:r w:rsidRPr="0005653E">
        <w:rPr>
          <w:rFonts w:asciiTheme="majorHAnsi" w:hAnsiTheme="majorHAnsi"/>
          <w:sz w:val="20"/>
          <w:szCs w:val="20"/>
        </w:rPr>
        <w:t>Major Topics</w:t>
      </w:r>
    </w:p>
    <w:p w:rsidR="00D538DA" w:rsidRPr="0005653E" w:rsidRDefault="00D538DA" w:rsidP="00D538DA">
      <w:pPr>
        <w:pStyle w:val="ListParagraph"/>
        <w:numPr>
          <w:ilvl w:val="1"/>
          <w:numId w:val="7"/>
        </w:numPr>
        <w:rPr>
          <w:rFonts w:asciiTheme="majorHAnsi" w:hAnsiTheme="majorHAnsi"/>
          <w:b/>
          <w:sz w:val="20"/>
          <w:szCs w:val="20"/>
        </w:rPr>
      </w:pPr>
      <w:r w:rsidRPr="0005653E">
        <w:rPr>
          <w:rFonts w:asciiTheme="majorHAnsi" w:hAnsiTheme="majorHAnsi"/>
          <w:sz w:val="20"/>
          <w:szCs w:val="20"/>
        </w:rPr>
        <w:t>Pre-Columbian Civilizations</w:t>
      </w:r>
    </w:p>
    <w:p w:rsidR="00D538DA" w:rsidRPr="0005653E" w:rsidRDefault="00D538DA" w:rsidP="00D538DA">
      <w:pPr>
        <w:pStyle w:val="ListParagraph"/>
        <w:numPr>
          <w:ilvl w:val="1"/>
          <w:numId w:val="7"/>
        </w:numPr>
        <w:rPr>
          <w:rFonts w:asciiTheme="majorHAnsi" w:hAnsiTheme="majorHAnsi"/>
          <w:b/>
          <w:sz w:val="20"/>
          <w:szCs w:val="20"/>
        </w:rPr>
      </w:pPr>
      <w:r w:rsidRPr="0005653E">
        <w:rPr>
          <w:rFonts w:asciiTheme="majorHAnsi" w:hAnsiTheme="majorHAnsi"/>
          <w:sz w:val="20"/>
          <w:szCs w:val="20"/>
        </w:rPr>
        <w:t>New World Beginnings</w:t>
      </w:r>
    </w:p>
    <w:p w:rsidR="00D538DA" w:rsidRPr="0005653E" w:rsidRDefault="00D538DA" w:rsidP="00D538DA">
      <w:pPr>
        <w:rPr>
          <w:rFonts w:asciiTheme="majorHAnsi" w:hAnsiTheme="majorHAnsi"/>
          <w:b/>
          <w:sz w:val="20"/>
          <w:szCs w:val="20"/>
        </w:rPr>
      </w:pPr>
    </w:p>
    <w:p w:rsidR="00D538DA" w:rsidRPr="0005653E" w:rsidRDefault="00D538DA" w:rsidP="00D538DA">
      <w:pPr>
        <w:rPr>
          <w:rFonts w:asciiTheme="majorHAnsi" w:hAnsiTheme="majorHAnsi"/>
          <w:b/>
          <w:sz w:val="20"/>
          <w:szCs w:val="20"/>
        </w:rPr>
      </w:pPr>
      <w:r w:rsidRPr="0005653E">
        <w:rPr>
          <w:rFonts w:asciiTheme="majorHAnsi" w:hAnsiTheme="majorHAnsi"/>
          <w:b/>
          <w:sz w:val="20"/>
          <w:szCs w:val="20"/>
        </w:rPr>
        <w:t>Period 2: 1607-1754</w:t>
      </w:r>
    </w:p>
    <w:p w:rsidR="00D538DA" w:rsidRPr="0005653E" w:rsidRDefault="00D538DA" w:rsidP="00D538DA">
      <w:pPr>
        <w:pStyle w:val="ListParagraph"/>
        <w:numPr>
          <w:ilvl w:val="0"/>
          <w:numId w:val="9"/>
        </w:numPr>
        <w:rPr>
          <w:rFonts w:asciiTheme="majorHAnsi" w:hAnsiTheme="majorHAnsi"/>
          <w:b/>
          <w:sz w:val="20"/>
          <w:szCs w:val="20"/>
        </w:rPr>
      </w:pPr>
      <w:r w:rsidRPr="0005653E">
        <w:rPr>
          <w:rFonts w:asciiTheme="majorHAnsi" w:hAnsiTheme="majorHAnsi"/>
          <w:sz w:val="20"/>
          <w:szCs w:val="20"/>
        </w:rPr>
        <w:t>Approximate Length – 14 days</w:t>
      </w:r>
    </w:p>
    <w:p w:rsidR="00D538DA" w:rsidRPr="0005653E" w:rsidRDefault="00D538DA" w:rsidP="00D538DA">
      <w:pPr>
        <w:pStyle w:val="ListParagraph"/>
        <w:numPr>
          <w:ilvl w:val="0"/>
          <w:numId w:val="9"/>
        </w:numPr>
        <w:rPr>
          <w:rFonts w:asciiTheme="majorHAnsi" w:hAnsiTheme="majorHAnsi"/>
          <w:b/>
          <w:sz w:val="20"/>
          <w:szCs w:val="20"/>
        </w:rPr>
      </w:pPr>
      <w:r w:rsidRPr="0005653E">
        <w:rPr>
          <w:rFonts w:asciiTheme="majorHAnsi" w:hAnsiTheme="majorHAnsi"/>
          <w:sz w:val="20"/>
          <w:szCs w:val="20"/>
        </w:rPr>
        <w:t>Major Topics</w:t>
      </w:r>
    </w:p>
    <w:p w:rsidR="00D538DA" w:rsidRPr="0005653E" w:rsidRDefault="00D538DA" w:rsidP="00D538DA">
      <w:pPr>
        <w:pStyle w:val="ListParagraph"/>
        <w:numPr>
          <w:ilvl w:val="1"/>
          <w:numId w:val="9"/>
        </w:numPr>
        <w:rPr>
          <w:rFonts w:asciiTheme="majorHAnsi" w:hAnsiTheme="majorHAnsi"/>
          <w:b/>
          <w:sz w:val="20"/>
          <w:szCs w:val="20"/>
        </w:rPr>
      </w:pPr>
      <w:r w:rsidRPr="0005653E">
        <w:rPr>
          <w:rFonts w:asciiTheme="majorHAnsi" w:hAnsiTheme="majorHAnsi"/>
          <w:sz w:val="20"/>
          <w:szCs w:val="20"/>
        </w:rPr>
        <w:t>The English Colonies</w:t>
      </w:r>
    </w:p>
    <w:p w:rsidR="00D538DA" w:rsidRPr="0005653E" w:rsidRDefault="00D538DA" w:rsidP="00D538DA">
      <w:pPr>
        <w:pStyle w:val="ListParagraph"/>
        <w:numPr>
          <w:ilvl w:val="1"/>
          <w:numId w:val="9"/>
        </w:numPr>
        <w:rPr>
          <w:rFonts w:asciiTheme="majorHAnsi" w:hAnsiTheme="majorHAnsi"/>
          <w:b/>
          <w:sz w:val="20"/>
          <w:szCs w:val="20"/>
        </w:rPr>
      </w:pPr>
      <w:r w:rsidRPr="0005653E">
        <w:rPr>
          <w:rFonts w:asciiTheme="majorHAnsi" w:hAnsiTheme="majorHAnsi"/>
          <w:sz w:val="20"/>
          <w:szCs w:val="20"/>
        </w:rPr>
        <w:t>Colonial Society</w:t>
      </w:r>
    </w:p>
    <w:p w:rsidR="00D538DA" w:rsidRPr="0005653E" w:rsidRDefault="00D538DA" w:rsidP="00D538DA">
      <w:pPr>
        <w:rPr>
          <w:rFonts w:asciiTheme="majorHAnsi" w:hAnsiTheme="majorHAnsi"/>
          <w:b/>
          <w:sz w:val="20"/>
          <w:szCs w:val="20"/>
        </w:rPr>
      </w:pPr>
    </w:p>
    <w:p w:rsidR="00D538DA" w:rsidRPr="0005653E" w:rsidRDefault="00D538DA" w:rsidP="00D538DA">
      <w:pPr>
        <w:rPr>
          <w:rFonts w:asciiTheme="majorHAnsi" w:hAnsiTheme="majorHAnsi"/>
          <w:b/>
          <w:sz w:val="20"/>
          <w:szCs w:val="20"/>
        </w:rPr>
      </w:pPr>
      <w:r w:rsidRPr="0005653E">
        <w:rPr>
          <w:rFonts w:asciiTheme="majorHAnsi" w:hAnsiTheme="majorHAnsi"/>
          <w:b/>
          <w:sz w:val="20"/>
          <w:szCs w:val="20"/>
        </w:rPr>
        <w:t>Period 3:  1754-1800</w:t>
      </w:r>
    </w:p>
    <w:p w:rsidR="00D538DA" w:rsidRPr="0005653E" w:rsidRDefault="00D538DA" w:rsidP="00D538DA">
      <w:pPr>
        <w:pStyle w:val="ListParagraph"/>
        <w:numPr>
          <w:ilvl w:val="0"/>
          <w:numId w:val="10"/>
        </w:numPr>
        <w:rPr>
          <w:rFonts w:asciiTheme="majorHAnsi" w:hAnsiTheme="majorHAnsi"/>
          <w:b/>
          <w:sz w:val="20"/>
          <w:szCs w:val="20"/>
        </w:rPr>
      </w:pPr>
      <w:r w:rsidRPr="0005653E">
        <w:rPr>
          <w:rFonts w:asciiTheme="majorHAnsi" w:hAnsiTheme="majorHAnsi"/>
          <w:sz w:val="20"/>
          <w:szCs w:val="20"/>
        </w:rPr>
        <w:t>Approximate Length – 18 days</w:t>
      </w:r>
    </w:p>
    <w:p w:rsidR="00D538DA" w:rsidRPr="0005653E" w:rsidRDefault="00D538DA" w:rsidP="00D538DA">
      <w:pPr>
        <w:pStyle w:val="ListParagraph"/>
        <w:numPr>
          <w:ilvl w:val="0"/>
          <w:numId w:val="10"/>
        </w:numPr>
        <w:rPr>
          <w:rFonts w:asciiTheme="majorHAnsi" w:hAnsiTheme="majorHAnsi"/>
          <w:b/>
          <w:sz w:val="20"/>
          <w:szCs w:val="20"/>
        </w:rPr>
      </w:pPr>
      <w:r w:rsidRPr="0005653E">
        <w:rPr>
          <w:rFonts w:asciiTheme="majorHAnsi" w:hAnsiTheme="majorHAnsi"/>
          <w:sz w:val="20"/>
          <w:szCs w:val="20"/>
        </w:rPr>
        <w:t>Major Topics</w:t>
      </w:r>
    </w:p>
    <w:p w:rsidR="00D538DA" w:rsidRPr="0005653E" w:rsidRDefault="00D538DA" w:rsidP="00D538DA">
      <w:pPr>
        <w:pStyle w:val="ListParagraph"/>
        <w:numPr>
          <w:ilvl w:val="1"/>
          <w:numId w:val="10"/>
        </w:numPr>
        <w:rPr>
          <w:rFonts w:asciiTheme="majorHAnsi" w:hAnsiTheme="majorHAnsi"/>
          <w:b/>
          <w:sz w:val="20"/>
          <w:szCs w:val="20"/>
        </w:rPr>
      </w:pPr>
      <w:r w:rsidRPr="0005653E">
        <w:rPr>
          <w:rFonts w:asciiTheme="majorHAnsi" w:hAnsiTheme="majorHAnsi"/>
          <w:sz w:val="20"/>
          <w:szCs w:val="20"/>
        </w:rPr>
        <w:t>Revolutionary America</w:t>
      </w:r>
    </w:p>
    <w:p w:rsidR="00D538DA" w:rsidRPr="0005653E" w:rsidRDefault="00D538DA" w:rsidP="00D538DA">
      <w:pPr>
        <w:pStyle w:val="ListParagraph"/>
        <w:numPr>
          <w:ilvl w:val="1"/>
          <w:numId w:val="10"/>
        </w:numPr>
        <w:rPr>
          <w:rFonts w:asciiTheme="majorHAnsi" w:hAnsiTheme="majorHAnsi"/>
          <w:b/>
          <w:sz w:val="20"/>
          <w:szCs w:val="20"/>
        </w:rPr>
      </w:pPr>
      <w:r w:rsidRPr="0005653E">
        <w:rPr>
          <w:rFonts w:asciiTheme="majorHAnsi" w:hAnsiTheme="majorHAnsi"/>
          <w:sz w:val="20"/>
          <w:szCs w:val="20"/>
        </w:rPr>
        <w:t>The American Revolution</w:t>
      </w:r>
    </w:p>
    <w:p w:rsidR="00D538DA" w:rsidRPr="0005653E" w:rsidRDefault="00D538DA" w:rsidP="00D538DA">
      <w:pPr>
        <w:pStyle w:val="ListParagraph"/>
        <w:numPr>
          <w:ilvl w:val="1"/>
          <w:numId w:val="10"/>
        </w:numPr>
        <w:rPr>
          <w:rFonts w:asciiTheme="majorHAnsi" w:hAnsiTheme="majorHAnsi"/>
          <w:b/>
          <w:sz w:val="20"/>
          <w:szCs w:val="20"/>
        </w:rPr>
      </w:pPr>
      <w:r w:rsidRPr="0005653E">
        <w:rPr>
          <w:rFonts w:asciiTheme="majorHAnsi" w:hAnsiTheme="majorHAnsi"/>
          <w:sz w:val="20"/>
          <w:szCs w:val="20"/>
        </w:rPr>
        <w:t>The Critical Period</w:t>
      </w:r>
    </w:p>
    <w:p w:rsidR="00D538DA" w:rsidRPr="0005653E" w:rsidRDefault="00D538DA" w:rsidP="00D538DA">
      <w:pPr>
        <w:pStyle w:val="ListParagraph"/>
        <w:numPr>
          <w:ilvl w:val="1"/>
          <w:numId w:val="10"/>
        </w:numPr>
        <w:rPr>
          <w:rFonts w:asciiTheme="majorHAnsi" w:hAnsiTheme="majorHAnsi"/>
          <w:b/>
          <w:sz w:val="20"/>
          <w:szCs w:val="20"/>
        </w:rPr>
      </w:pPr>
      <w:r w:rsidRPr="0005653E">
        <w:rPr>
          <w:rFonts w:asciiTheme="majorHAnsi" w:hAnsiTheme="majorHAnsi"/>
          <w:sz w:val="20"/>
          <w:szCs w:val="20"/>
        </w:rPr>
        <w:t>The Federalist Era</w:t>
      </w:r>
    </w:p>
    <w:p w:rsidR="00167835" w:rsidRPr="0005653E" w:rsidRDefault="00167835" w:rsidP="00167835">
      <w:pPr>
        <w:rPr>
          <w:rFonts w:asciiTheme="majorHAnsi" w:hAnsiTheme="majorHAnsi"/>
          <w:b/>
          <w:sz w:val="20"/>
          <w:szCs w:val="20"/>
        </w:rPr>
      </w:pPr>
    </w:p>
    <w:p w:rsidR="00D538DA" w:rsidRPr="0005653E" w:rsidRDefault="00D538DA" w:rsidP="00167835">
      <w:pPr>
        <w:rPr>
          <w:rFonts w:asciiTheme="majorHAnsi" w:hAnsiTheme="majorHAnsi"/>
          <w:b/>
          <w:sz w:val="20"/>
          <w:szCs w:val="20"/>
        </w:rPr>
      </w:pPr>
      <w:r w:rsidRPr="0005653E">
        <w:rPr>
          <w:rFonts w:asciiTheme="majorHAnsi" w:hAnsiTheme="majorHAnsi"/>
          <w:b/>
          <w:sz w:val="20"/>
          <w:szCs w:val="20"/>
        </w:rPr>
        <w:t>Period 4:  1800-1848</w:t>
      </w:r>
    </w:p>
    <w:p w:rsidR="00D538DA" w:rsidRPr="0005653E" w:rsidRDefault="00D538DA" w:rsidP="00D538DA">
      <w:pPr>
        <w:pStyle w:val="ListParagraph"/>
        <w:numPr>
          <w:ilvl w:val="0"/>
          <w:numId w:val="11"/>
        </w:numPr>
        <w:rPr>
          <w:rFonts w:asciiTheme="majorHAnsi" w:hAnsiTheme="majorHAnsi"/>
          <w:b/>
          <w:sz w:val="20"/>
          <w:szCs w:val="20"/>
        </w:rPr>
      </w:pPr>
      <w:r w:rsidRPr="0005653E">
        <w:rPr>
          <w:rFonts w:asciiTheme="majorHAnsi" w:hAnsiTheme="majorHAnsi"/>
          <w:sz w:val="20"/>
          <w:szCs w:val="20"/>
        </w:rPr>
        <w:t>Approximate Length – 18 days</w:t>
      </w:r>
    </w:p>
    <w:p w:rsidR="00D538DA" w:rsidRPr="0005653E" w:rsidRDefault="00D538DA" w:rsidP="00D538DA">
      <w:pPr>
        <w:pStyle w:val="ListParagraph"/>
        <w:numPr>
          <w:ilvl w:val="0"/>
          <w:numId w:val="11"/>
        </w:numPr>
        <w:rPr>
          <w:rFonts w:asciiTheme="majorHAnsi" w:hAnsiTheme="majorHAnsi"/>
          <w:b/>
          <w:sz w:val="20"/>
          <w:szCs w:val="20"/>
        </w:rPr>
      </w:pPr>
      <w:r w:rsidRPr="0005653E">
        <w:rPr>
          <w:rFonts w:asciiTheme="majorHAnsi" w:hAnsiTheme="majorHAnsi"/>
          <w:sz w:val="20"/>
          <w:szCs w:val="20"/>
        </w:rPr>
        <w:t>Major Topics</w:t>
      </w:r>
    </w:p>
    <w:p w:rsidR="00D538DA" w:rsidRPr="0005653E" w:rsidRDefault="00D538DA" w:rsidP="00D538DA">
      <w:pPr>
        <w:pStyle w:val="ListParagraph"/>
        <w:numPr>
          <w:ilvl w:val="1"/>
          <w:numId w:val="11"/>
        </w:numPr>
        <w:rPr>
          <w:rFonts w:asciiTheme="majorHAnsi" w:hAnsiTheme="majorHAnsi"/>
          <w:b/>
          <w:sz w:val="20"/>
          <w:szCs w:val="20"/>
        </w:rPr>
      </w:pPr>
      <w:r w:rsidRPr="0005653E">
        <w:rPr>
          <w:rFonts w:asciiTheme="majorHAnsi" w:hAnsiTheme="majorHAnsi"/>
          <w:sz w:val="20"/>
          <w:szCs w:val="20"/>
        </w:rPr>
        <w:t>The Age of Jefferson</w:t>
      </w:r>
    </w:p>
    <w:p w:rsidR="00D538DA" w:rsidRPr="0005653E" w:rsidRDefault="00D538DA" w:rsidP="00D538DA">
      <w:pPr>
        <w:pStyle w:val="ListParagraph"/>
        <w:numPr>
          <w:ilvl w:val="1"/>
          <w:numId w:val="11"/>
        </w:numPr>
        <w:rPr>
          <w:rFonts w:asciiTheme="majorHAnsi" w:hAnsiTheme="majorHAnsi"/>
          <w:b/>
          <w:sz w:val="20"/>
          <w:szCs w:val="20"/>
        </w:rPr>
      </w:pPr>
      <w:r w:rsidRPr="0005653E">
        <w:rPr>
          <w:rFonts w:asciiTheme="majorHAnsi" w:hAnsiTheme="majorHAnsi"/>
          <w:sz w:val="20"/>
          <w:szCs w:val="20"/>
        </w:rPr>
        <w:t>The Era of Good Feelings</w:t>
      </w:r>
    </w:p>
    <w:p w:rsidR="00D538DA" w:rsidRPr="0005653E" w:rsidRDefault="00D538DA" w:rsidP="00D538DA">
      <w:pPr>
        <w:pStyle w:val="ListParagraph"/>
        <w:numPr>
          <w:ilvl w:val="1"/>
          <w:numId w:val="11"/>
        </w:numPr>
        <w:rPr>
          <w:rFonts w:asciiTheme="majorHAnsi" w:hAnsiTheme="majorHAnsi"/>
          <w:b/>
          <w:sz w:val="20"/>
          <w:szCs w:val="20"/>
        </w:rPr>
      </w:pPr>
      <w:r w:rsidRPr="0005653E">
        <w:rPr>
          <w:rFonts w:asciiTheme="majorHAnsi" w:hAnsiTheme="majorHAnsi"/>
          <w:sz w:val="20"/>
          <w:szCs w:val="20"/>
        </w:rPr>
        <w:t>Jacksonian Democracy</w:t>
      </w:r>
    </w:p>
    <w:p w:rsidR="00D538DA" w:rsidRPr="0005653E" w:rsidRDefault="00D538DA" w:rsidP="00D538DA">
      <w:pPr>
        <w:pStyle w:val="ListParagraph"/>
        <w:numPr>
          <w:ilvl w:val="1"/>
          <w:numId w:val="11"/>
        </w:numPr>
        <w:rPr>
          <w:rFonts w:asciiTheme="majorHAnsi" w:hAnsiTheme="majorHAnsi"/>
          <w:b/>
          <w:sz w:val="20"/>
          <w:szCs w:val="20"/>
        </w:rPr>
      </w:pPr>
      <w:r w:rsidRPr="0005653E">
        <w:rPr>
          <w:rFonts w:asciiTheme="majorHAnsi" w:hAnsiTheme="majorHAnsi"/>
          <w:sz w:val="20"/>
          <w:szCs w:val="20"/>
        </w:rPr>
        <w:t>The Market Revolution</w:t>
      </w:r>
    </w:p>
    <w:p w:rsidR="00D538DA" w:rsidRPr="0005653E" w:rsidRDefault="00D538DA" w:rsidP="00D538DA">
      <w:pPr>
        <w:pStyle w:val="ListParagraph"/>
        <w:numPr>
          <w:ilvl w:val="1"/>
          <w:numId w:val="11"/>
        </w:numPr>
        <w:rPr>
          <w:rFonts w:asciiTheme="majorHAnsi" w:hAnsiTheme="majorHAnsi"/>
          <w:b/>
          <w:sz w:val="20"/>
          <w:szCs w:val="20"/>
        </w:rPr>
      </w:pPr>
      <w:r w:rsidRPr="0005653E">
        <w:rPr>
          <w:rFonts w:asciiTheme="majorHAnsi" w:hAnsiTheme="majorHAnsi"/>
          <w:sz w:val="20"/>
          <w:szCs w:val="20"/>
        </w:rPr>
        <w:t>Antebellum Reform Movements</w:t>
      </w:r>
    </w:p>
    <w:p w:rsidR="00D538DA" w:rsidRPr="0005653E" w:rsidRDefault="00D538DA" w:rsidP="00D538DA">
      <w:pPr>
        <w:rPr>
          <w:rFonts w:asciiTheme="majorHAnsi" w:hAnsiTheme="majorHAnsi"/>
          <w:b/>
          <w:sz w:val="20"/>
          <w:szCs w:val="20"/>
        </w:rPr>
      </w:pPr>
    </w:p>
    <w:p w:rsidR="00D538DA" w:rsidRPr="0005653E" w:rsidRDefault="00D538DA" w:rsidP="00D538DA">
      <w:pPr>
        <w:rPr>
          <w:rFonts w:asciiTheme="majorHAnsi" w:hAnsiTheme="majorHAnsi"/>
          <w:b/>
          <w:sz w:val="20"/>
          <w:szCs w:val="20"/>
        </w:rPr>
      </w:pPr>
      <w:r w:rsidRPr="0005653E">
        <w:rPr>
          <w:rFonts w:asciiTheme="majorHAnsi" w:hAnsiTheme="majorHAnsi"/>
          <w:b/>
          <w:sz w:val="20"/>
          <w:szCs w:val="20"/>
        </w:rPr>
        <w:t>Period 5:  1844-1877</w:t>
      </w:r>
    </w:p>
    <w:p w:rsidR="00D538DA" w:rsidRPr="0005653E" w:rsidRDefault="00D538DA" w:rsidP="00D538DA">
      <w:pPr>
        <w:pStyle w:val="ListParagraph"/>
        <w:numPr>
          <w:ilvl w:val="0"/>
          <w:numId w:val="12"/>
        </w:numPr>
        <w:rPr>
          <w:rFonts w:asciiTheme="majorHAnsi" w:hAnsiTheme="majorHAnsi"/>
          <w:b/>
          <w:sz w:val="20"/>
          <w:szCs w:val="20"/>
        </w:rPr>
      </w:pPr>
      <w:r w:rsidRPr="0005653E">
        <w:rPr>
          <w:rFonts w:asciiTheme="majorHAnsi" w:hAnsiTheme="majorHAnsi"/>
          <w:sz w:val="20"/>
          <w:szCs w:val="20"/>
        </w:rPr>
        <w:t>Approximate Length – 19 days</w:t>
      </w:r>
    </w:p>
    <w:p w:rsidR="00D538DA" w:rsidRPr="0005653E" w:rsidRDefault="00D538DA" w:rsidP="00D538DA">
      <w:pPr>
        <w:pStyle w:val="ListParagraph"/>
        <w:numPr>
          <w:ilvl w:val="0"/>
          <w:numId w:val="12"/>
        </w:numPr>
        <w:rPr>
          <w:rFonts w:asciiTheme="majorHAnsi" w:hAnsiTheme="majorHAnsi"/>
          <w:b/>
          <w:sz w:val="20"/>
          <w:szCs w:val="20"/>
        </w:rPr>
      </w:pPr>
      <w:r w:rsidRPr="0005653E">
        <w:rPr>
          <w:rFonts w:asciiTheme="majorHAnsi" w:hAnsiTheme="majorHAnsi"/>
          <w:sz w:val="20"/>
          <w:szCs w:val="20"/>
        </w:rPr>
        <w:t>Major Topics</w:t>
      </w:r>
    </w:p>
    <w:p w:rsidR="00D538DA" w:rsidRPr="0005653E" w:rsidRDefault="00D538DA" w:rsidP="00D538DA">
      <w:pPr>
        <w:pStyle w:val="ListParagraph"/>
        <w:numPr>
          <w:ilvl w:val="1"/>
          <w:numId w:val="12"/>
        </w:numPr>
        <w:rPr>
          <w:rFonts w:asciiTheme="majorHAnsi" w:hAnsiTheme="majorHAnsi"/>
          <w:b/>
          <w:sz w:val="20"/>
          <w:szCs w:val="20"/>
        </w:rPr>
      </w:pPr>
      <w:r w:rsidRPr="0005653E">
        <w:rPr>
          <w:rFonts w:asciiTheme="majorHAnsi" w:hAnsiTheme="majorHAnsi"/>
          <w:sz w:val="20"/>
          <w:szCs w:val="20"/>
        </w:rPr>
        <w:t>Manifest Destiny</w:t>
      </w:r>
    </w:p>
    <w:p w:rsidR="00D538DA" w:rsidRPr="0005653E" w:rsidRDefault="00D538DA" w:rsidP="00D538DA">
      <w:pPr>
        <w:pStyle w:val="ListParagraph"/>
        <w:numPr>
          <w:ilvl w:val="1"/>
          <w:numId w:val="12"/>
        </w:numPr>
        <w:rPr>
          <w:rFonts w:asciiTheme="majorHAnsi" w:hAnsiTheme="majorHAnsi"/>
          <w:b/>
          <w:sz w:val="20"/>
          <w:szCs w:val="20"/>
        </w:rPr>
      </w:pPr>
      <w:r w:rsidRPr="0005653E">
        <w:rPr>
          <w:rFonts w:asciiTheme="majorHAnsi" w:hAnsiTheme="majorHAnsi"/>
          <w:sz w:val="20"/>
          <w:szCs w:val="20"/>
        </w:rPr>
        <w:t>On the Brink of War</w:t>
      </w:r>
    </w:p>
    <w:p w:rsidR="00D538DA" w:rsidRPr="0005653E" w:rsidRDefault="00D538DA" w:rsidP="00D538DA">
      <w:pPr>
        <w:pStyle w:val="ListParagraph"/>
        <w:numPr>
          <w:ilvl w:val="1"/>
          <w:numId w:val="12"/>
        </w:numPr>
        <w:rPr>
          <w:rFonts w:asciiTheme="majorHAnsi" w:hAnsiTheme="majorHAnsi"/>
          <w:b/>
          <w:sz w:val="20"/>
          <w:szCs w:val="20"/>
        </w:rPr>
      </w:pPr>
      <w:r w:rsidRPr="0005653E">
        <w:rPr>
          <w:rFonts w:asciiTheme="majorHAnsi" w:hAnsiTheme="majorHAnsi"/>
          <w:sz w:val="20"/>
          <w:szCs w:val="20"/>
        </w:rPr>
        <w:t>The Civil War</w:t>
      </w:r>
    </w:p>
    <w:p w:rsidR="00D538DA" w:rsidRPr="0005653E" w:rsidRDefault="00D538DA" w:rsidP="00D538DA">
      <w:pPr>
        <w:pStyle w:val="ListParagraph"/>
        <w:numPr>
          <w:ilvl w:val="1"/>
          <w:numId w:val="12"/>
        </w:numPr>
        <w:rPr>
          <w:rFonts w:asciiTheme="majorHAnsi" w:hAnsiTheme="majorHAnsi"/>
          <w:b/>
          <w:sz w:val="20"/>
          <w:szCs w:val="20"/>
        </w:rPr>
      </w:pPr>
      <w:r w:rsidRPr="0005653E">
        <w:rPr>
          <w:rFonts w:asciiTheme="majorHAnsi" w:hAnsiTheme="majorHAnsi"/>
          <w:sz w:val="20"/>
          <w:szCs w:val="20"/>
        </w:rPr>
        <w:t>The Trials of Reconstruction</w:t>
      </w:r>
    </w:p>
    <w:p w:rsidR="00D538DA" w:rsidRPr="0005653E" w:rsidRDefault="00D538DA" w:rsidP="00D538DA">
      <w:pPr>
        <w:rPr>
          <w:rFonts w:asciiTheme="majorHAnsi" w:hAnsiTheme="majorHAnsi"/>
          <w:b/>
          <w:sz w:val="20"/>
          <w:szCs w:val="20"/>
        </w:rPr>
      </w:pPr>
    </w:p>
    <w:p w:rsidR="0005653E" w:rsidRDefault="0005653E" w:rsidP="00D538DA">
      <w:pPr>
        <w:rPr>
          <w:rFonts w:asciiTheme="majorHAnsi" w:hAnsiTheme="majorHAnsi"/>
          <w:b/>
          <w:sz w:val="20"/>
          <w:szCs w:val="20"/>
        </w:rPr>
      </w:pPr>
    </w:p>
    <w:p w:rsidR="00D538DA" w:rsidRPr="0005653E" w:rsidRDefault="00D538DA" w:rsidP="00D538DA">
      <w:pPr>
        <w:rPr>
          <w:rFonts w:asciiTheme="majorHAnsi" w:hAnsiTheme="majorHAnsi"/>
          <w:b/>
          <w:sz w:val="20"/>
          <w:szCs w:val="20"/>
        </w:rPr>
      </w:pPr>
      <w:r w:rsidRPr="0005653E">
        <w:rPr>
          <w:rFonts w:asciiTheme="majorHAnsi" w:hAnsiTheme="majorHAnsi"/>
          <w:b/>
          <w:sz w:val="20"/>
          <w:szCs w:val="20"/>
        </w:rPr>
        <w:t>Period 6:  1865-1898</w:t>
      </w:r>
    </w:p>
    <w:p w:rsidR="00D538DA" w:rsidRPr="0005653E" w:rsidRDefault="00D538DA" w:rsidP="00D538DA">
      <w:pPr>
        <w:pStyle w:val="ListParagraph"/>
        <w:numPr>
          <w:ilvl w:val="0"/>
          <w:numId w:val="13"/>
        </w:numPr>
        <w:rPr>
          <w:rFonts w:asciiTheme="majorHAnsi" w:hAnsiTheme="majorHAnsi"/>
          <w:b/>
          <w:sz w:val="20"/>
          <w:szCs w:val="20"/>
        </w:rPr>
      </w:pPr>
      <w:r w:rsidRPr="0005653E">
        <w:rPr>
          <w:rFonts w:asciiTheme="majorHAnsi" w:hAnsiTheme="majorHAnsi"/>
          <w:sz w:val="20"/>
          <w:szCs w:val="20"/>
        </w:rPr>
        <w:t>Approximate Length – 19 days</w:t>
      </w:r>
    </w:p>
    <w:p w:rsidR="00D538DA" w:rsidRPr="0005653E" w:rsidRDefault="00D538DA" w:rsidP="00D538DA">
      <w:pPr>
        <w:pStyle w:val="ListParagraph"/>
        <w:numPr>
          <w:ilvl w:val="0"/>
          <w:numId w:val="13"/>
        </w:numPr>
        <w:rPr>
          <w:rFonts w:asciiTheme="majorHAnsi" w:hAnsiTheme="majorHAnsi"/>
          <w:b/>
          <w:sz w:val="20"/>
          <w:szCs w:val="20"/>
        </w:rPr>
      </w:pPr>
      <w:r w:rsidRPr="0005653E">
        <w:rPr>
          <w:rFonts w:asciiTheme="majorHAnsi" w:hAnsiTheme="majorHAnsi"/>
          <w:sz w:val="20"/>
          <w:szCs w:val="20"/>
        </w:rPr>
        <w:t>Major Topics</w:t>
      </w:r>
    </w:p>
    <w:p w:rsidR="00D538DA" w:rsidRPr="0005653E" w:rsidRDefault="00D538DA" w:rsidP="00D538DA">
      <w:pPr>
        <w:pStyle w:val="ListParagraph"/>
        <w:numPr>
          <w:ilvl w:val="1"/>
          <w:numId w:val="13"/>
        </w:numPr>
        <w:rPr>
          <w:rFonts w:asciiTheme="majorHAnsi" w:hAnsiTheme="majorHAnsi"/>
          <w:b/>
          <w:sz w:val="20"/>
          <w:szCs w:val="20"/>
        </w:rPr>
      </w:pPr>
      <w:r w:rsidRPr="0005653E">
        <w:rPr>
          <w:rFonts w:asciiTheme="majorHAnsi" w:hAnsiTheme="majorHAnsi"/>
          <w:sz w:val="20"/>
          <w:szCs w:val="20"/>
        </w:rPr>
        <w:t>The Great West</w:t>
      </w:r>
    </w:p>
    <w:p w:rsidR="00D538DA" w:rsidRPr="0005653E" w:rsidRDefault="003D6A6B" w:rsidP="00D538DA">
      <w:pPr>
        <w:pStyle w:val="ListParagraph"/>
        <w:numPr>
          <w:ilvl w:val="1"/>
          <w:numId w:val="13"/>
        </w:numPr>
        <w:rPr>
          <w:rFonts w:asciiTheme="majorHAnsi" w:hAnsiTheme="majorHAnsi"/>
          <w:b/>
          <w:sz w:val="20"/>
          <w:szCs w:val="20"/>
        </w:rPr>
      </w:pPr>
      <w:r w:rsidRPr="0005653E">
        <w:rPr>
          <w:rFonts w:asciiTheme="majorHAnsi" w:hAnsiTheme="majorHAnsi"/>
          <w:sz w:val="20"/>
          <w:szCs w:val="20"/>
        </w:rPr>
        <w:t>Gilded Age Politics</w:t>
      </w:r>
    </w:p>
    <w:p w:rsidR="003D6A6B" w:rsidRPr="0005653E" w:rsidRDefault="003D6A6B" w:rsidP="00D538DA">
      <w:pPr>
        <w:pStyle w:val="ListParagraph"/>
        <w:numPr>
          <w:ilvl w:val="1"/>
          <w:numId w:val="13"/>
        </w:numPr>
        <w:rPr>
          <w:rFonts w:asciiTheme="majorHAnsi" w:hAnsiTheme="majorHAnsi"/>
          <w:b/>
          <w:sz w:val="20"/>
          <w:szCs w:val="20"/>
        </w:rPr>
      </w:pPr>
      <w:r w:rsidRPr="0005653E">
        <w:rPr>
          <w:rFonts w:asciiTheme="majorHAnsi" w:hAnsiTheme="majorHAnsi"/>
          <w:sz w:val="20"/>
          <w:szCs w:val="20"/>
        </w:rPr>
        <w:t>The Growth of Industry</w:t>
      </w:r>
    </w:p>
    <w:p w:rsidR="003D6A6B" w:rsidRPr="0005653E" w:rsidRDefault="003D6A6B" w:rsidP="00D538DA">
      <w:pPr>
        <w:pStyle w:val="ListParagraph"/>
        <w:numPr>
          <w:ilvl w:val="1"/>
          <w:numId w:val="13"/>
        </w:numPr>
        <w:rPr>
          <w:rFonts w:asciiTheme="majorHAnsi" w:hAnsiTheme="majorHAnsi"/>
          <w:b/>
          <w:sz w:val="20"/>
          <w:szCs w:val="20"/>
        </w:rPr>
      </w:pPr>
      <w:r w:rsidRPr="0005653E">
        <w:rPr>
          <w:rFonts w:asciiTheme="majorHAnsi" w:hAnsiTheme="majorHAnsi"/>
          <w:sz w:val="20"/>
          <w:szCs w:val="20"/>
        </w:rPr>
        <w:lastRenderedPageBreak/>
        <w:t>America Moves to the City</w:t>
      </w:r>
    </w:p>
    <w:p w:rsidR="003D6A6B" w:rsidRPr="0005653E" w:rsidRDefault="003D6A6B" w:rsidP="00D538DA">
      <w:pPr>
        <w:pStyle w:val="ListParagraph"/>
        <w:numPr>
          <w:ilvl w:val="1"/>
          <w:numId w:val="13"/>
        </w:numPr>
        <w:rPr>
          <w:rFonts w:asciiTheme="majorHAnsi" w:hAnsiTheme="majorHAnsi"/>
          <w:b/>
          <w:sz w:val="20"/>
          <w:szCs w:val="20"/>
        </w:rPr>
      </w:pPr>
      <w:r w:rsidRPr="0005653E">
        <w:rPr>
          <w:rFonts w:asciiTheme="majorHAnsi" w:hAnsiTheme="majorHAnsi"/>
          <w:sz w:val="20"/>
          <w:szCs w:val="20"/>
        </w:rPr>
        <w:t>The Progressive Era</w:t>
      </w:r>
    </w:p>
    <w:p w:rsidR="003D6A6B" w:rsidRPr="0005653E" w:rsidRDefault="003D6A6B" w:rsidP="003D6A6B">
      <w:pPr>
        <w:rPr>
          <w:rFonts w:asciiTheme="majorHAnsi" w:hAnsiTheme="majorHAnsi"/>
          <w:b/>
          <w:sz w:val="20"/>
          <w:szCs w:val="20"/>
        </w:rPr>
      </w:pPr>
    </w:p>
    <w:p w:rsidR="003D6A6B" w:rsidRPr="0005653E" w:rsidRDefault="003D6A6B" w:rsidP="003D6A6B">
      <w:pPr>
        <w:rPr>
          <w:rFonts w:asciiTheme="majorHAnsi" w:hAnsiTheme="majorHAnsi"/>
          <w:b/>
          <w:sz w:val="20"/>
          <w:szCs w:val="20"/>
        </w:rPr>
      </w:pPr>
      <w:r w:rsidRPr="0005653E">
        <w:rPr>
          <w:rFonts w:asciiTheme="majorHAnsi" w:hAnsiTheme="majorHAnsi"/>
          <w:b/>
          <w:sz w:val="20"/>
          <w:szCs w:val="20"/>
        </w:rPr>
        <w:t>Period 7:  1890-1945</w:t>
      </w:r>
    </w:p>
    <w:p w:rsidR="003D6A6B" w:rsidRPr="0005653E" w:rsidRDefault="003D6A6B" w:rsidP="003D6A6B">
      <w:pPr>
        <w:pStyle w:val="ListParagraph"/>
        <w:numPr>
          <w:ilvl w:val="0"/>
          <w:numId w:val="14"/>
        </w:numPr>
        <w:rPr>
          <w:rFonts w:asciiTheme="majorHAnsi" w:hAnsiTheme="majorHAnsi"/>
          <w:b/>
          <w:sz w:val="20"/>
          <w:szCs w:val="20"/>
        </w:rPr>
      </w:pPr>
      <w:r w:rsidRPr="0005653E">
        <w:rPr>
          <w:rFonts w:asciiTheme="majorHAnsi" w:hAnsiTheme="majorHAnsi"/>
          <w:sz w:val="20"/>
          <w:szCs w:val="20"/>
        </w:rPr>
        <w:t>Approximate Length – 24 days</w:t>
      </w:r>
    </w:p>
    <w:p w:rsidR="003D6A6B" w:rsidRPr="0005653E" w:rsidRDefault="003D6A6B" w:rsidP="003D6A6B">
      <w:pPr>
        <w:pStyle w:val="ListParagraph"/>
        <w:numPr>
          <w:ilvl w:val="0"/>
          <w:numId w:val="14"/>
        </w:numPr>
        <w:rPr>
          <w:rFonts w:asciiTheme="majorHAnsi" w:hAnsiTheme="majorHAnsi"/>
          <w:b/>
          <w:sz w:val="20"/>
          <w:szCs w:val="20"/>
        </w:rPr>
      </w:pPr>
      <w:r w:rsidRPr="0005653E">
        <w:rPr>
          <w:rFonts w:asciiTheme="majorHAnsi" w:hAnsiTheme="majorHAnsi"/>
          <w:sz w:val="20"/>
          <w:szCs w:val="20"/>
        </w:rPr>
        <w:t>Major Topics</w:t>
      </w:r>
    </w:p>
    <w:p w:rsidR="003D6A6B" w:rsidRPr="0005653E" w:rsidRDefault="003D6A6B" w:rsidP="003D6A6B">
      <w:pPr>
        <w:pStyle w:val="ListParagraph"/>
        <w:numPr>
          <w:ilvl w:val="1"/>
          <w:numId w:val="14"/>
        </w:numPr>
        <w:rPr>
          <w:rFonts w:asciiTheme="majorHAnsi" w:hAnsiTheme="majorHAnsi"/>
          <w:b/>
          <w:sz w:val="20"/>
          <w:szCs w:val="20"/>
        </w:rPr>
      </w:pPr>
      <w:r w:rsidRPr="0005653E">
        <w:rPr>
          <w:rFonts w:asciiTheme="majorHAnsi" w:hAnsiTheme="majorHAnsi"/>
          <w:sz w:val="20"/>
          <w:szCs w:val="20"/>
        </w:rPr>
        <w:t>American Imperialism</w:t>
      </w:r>
    </w:p>
    <w:p w:rsidR="003D6A6B" w:rsidRPr="0005653E" w:rsidRDefault="003D6A6B" w:rsidP="003D6A6B">
      <w:pPr>
        <w:pStyle w:val="ListParagraph"/>
        <w:numPr>
          <w:ilvl w:val="1"/>
          <w:numId w:val="14"/>
        </w:numPr>
        <w:rPr>
          <w:rFonts w:asciiTheme="majorHAnsi" w:hAnsiTheme="majorHAnsi"/>
          <w:b/>
          <w:sz w:val="20"/>
          <w:szCs w:val="20"/>
        </w:rPr>
      </w:pPr>
      <w:r w:rsidRPr="0005653E">
        <w:rPr>
          <w:rFonts w:asciiTheme="majorHAnsi" w:hAnsiTheme="majorHAnsi"/>
          <w:sz w:val="20"/>
          <w:szCs w:val="20"/>
        </w:rPr>
        <w:t>World War I</w:t>
      </w:r>
    </w:p>
    <w:p w:rsidR="003D6A6B" w:rsidRPr="0005653E" w:rsidRDefault="003D6A6B" w:rsidP="003D6A6B">
      <w:pPr>
        <w:pStyle w:val="ListParagraph"/>
        <w:numPr>
          <w:ilvl w:val="1"/>
          <w:numId w:val="14"/>
        </w:numPr>
        <w:rPr>
          <w:rFonts w:asciiTheme="majorHAnsi" w:hAnsiTheme="majorHAnsi"/>
          <w:b/>
          <w:sz w:val="20"/>
          <w:szCs w:val="20"/>
        </w:rPr>
      </w:pPr>
      <w:r w:rsidRPr="0005653E">
        <w:rPr>
          <w:rFonts w:asciiTheme="majorHAnsi" w:hAnsiTheme="majorHAnsi"/>
          <w:sz w:val="20"/>
          <w:szCs w:val="20"/>
        </w:rPr>
        <w:t>The Roaring Twenties</w:t>
      </w:r>
    </w:p>
    <w:p w:rsidR="003D6A6B" w:rsidRPr="0005653E" w:rsidRDefault="003D6A6B" w:rsidP="003D6A6B">
      <w:pPr>
        <w:pStyle w:val="ListParagraph"/>
        <w:numPr>
          <w:ilvl w:val="1"/>
          <w:numId w:val="14"/>
        </w:numPr>
        <w:rPr>
          <w:rFonts w:asciiTheme="majorHAnsi" w:hAnsiTheme="majorHAnsi"/>
          <w:b/>
          <w:sz w:val="20"/>
          <w:szCs w:val="20"/>
        </w:rPr>
      </w:pPr>
      <w:r w:rsidRPr="0005653E">
        <w:rPr>
          <w:rFonts w:asciiTheme="majorHAnsi" w:hAnsiTheme="majorHAnsi"/>
          <w:sz w:val="20"/>
          <w:szCs w:val="20"/>
        </w:rPr>
        <w:t>The Great Depression</w:t>
      </w:r>
    </w:p>
    <w:p w:rsidR="003D6A6B" w:rsidRPr="0005653E" w:rsidRDefault="003D6A6B" w:rsidP="003D6A6B">
      <w:pPr>
        <w:pStyle w:val="ListParagraph"/>
        <w:numPr>
          <w:ilvl w:val="1"/>
          <w:numId w:val="14"/>
        </w:numPr>
        <w:rPr>
          <w:rFonts w:asciiTheme="majorHAnsi" w:hAnsiTheme="majorHAnsi"/>
          <w:b/>
          <w:sz w:val="20"/>
          <w:szCs w:val="20"/>
        </w:rPr>
      </w:pPr>
      <w:r w:rsidRPr="0005653E">
        <w:rPr>
          <w:rFonts w:asciiTheme="majorHAnsi" w:hAnsiTheme="majorHAnsi"/>
          <w:sz w:val="20"/>
          <w:szCs w:val="20"/>
        </w:rPr>
        <w:t>World War II</w:t>
      </w:r>
    </w:p>
    <w:p w:rsidR="003D6A6B" w:rsidRPr="0005653E" w:rsidRDefault="003D6A6B" w:rsidP="003D6A6B">
      <w:pPr>
        <w:rPr>
          <w:rFonts w:asciiTheme="majorHAnsi" w:hAnsiTheme="majorHAnsi"/>
          <w:b/>
          <w:sz w:val="20"/>
          <w:szCs w:val="20"/>
        </w:rPr>
      </w:pPr>
    </w:p>
    <w:p w:rsidR="003D6A6B" w:rsidRPr="0005653E" w:rsidRDefault="003D6A6B" w:rsidP="003D6A6B">
      <w:pPr>
        <w:rPr>
          <w:rFonts w:asciiTheme="majorHAnsi" w:hAnsiTheme="majorHAnsi"/>
          <w:b/>
          <w:sz w:val="20"/>
          <w:szCs w:val="20"/>
        </w:rPr>
      </w:pPr>
      <w:r w:rsidRPr="0005653E">
        <w:rPr>
          <w:rFonts w:asciiTheme="majorHAnsi" w:hAnsiTheme="majorHAnsi"/>
          <w:b/>
          <w:sz w:val="20"/>
          <w:szCs w:val="20"/>
        </w:rPr>
        <w:t>Period 8:  1945-1980</w:t>
      </w:r>
    </w:p>
    <w:p w:rsidR="003D6A6B" w:rsidRPr="0005653E" w:rsidRDefault="003D6A6B" w:rsidP="003D6A6B">
      <w:pPr>
        <w:pStyle w:val="ListParagraph"/>
        <w:numPr>
          <w:ilvl w:val="0"/>
          <w:numId w:val="15"/>
        </w:numPr>
        <w:rPr>
          <w:rFonts w:asciiTheme="majorHAnsi" w:hAnsiTheme="majorHAnsi"/>
          <w:b/>
          <w:sz w:val="20"/>
          <w:szCs w:val="20"/>
        </w:rPr>
      </w:pPr>
      <w:r w:rsidRPr="0005653E">
        <w:rPr>
          <w:rFonts w:asciiTheme="majorHAnsi" w:hAnsiTheme="majorHAnsi"/>
          <w:sz w:val="20"/>
          <w:szCs w:val="20"/>
        </w:rPr>
        <w:t>Approximate Length – 16 days</w:t>
      </w:r>
    </w:p>
    <w:p w:rsidR="003D6A6B" w:rsidRPr="0005653E" w:rsidRDefault="003D6A6B" w:rsidP="003D6A6B">
      <w:pPr>
        <w:pStyle w:val="ListParagraph"/>
        <w:numPr>
          <w:ilvl w:val="0"/>
          <w:numId w:val="15"/>
        </w:numPr>
        <w:rPr>
          <w:rFonts w:asciiTheme="majorHAnsi" w:hAnsiTheme="majorHAnsi"/>
          <w:b/>
          <w:sz w:val="20"/>
          <w:szCs w:val="20"/>
        </w:rPr>
      </w:pPr>
      <w:r w:rsidRPr="0005653E">
        <w:rPr>
          <w:rFonts w:asciiTheme="majorHAnsi" w:hAnsiTheme="majorHAnsi"/>
          <w:sz w:val="20"/>
          <w:szCs w:val="20"/>
        </w:rPr>
        <w:t>Major Topics</w:t>
      </w:r>
    </w:p>
    <w:p w:rsidR="003D6A6B" w:rsidRPr="0005653E" w:rsidRDefault="003D6A6B" w:rsidP="003D6A6B">
      <w:pPr>
        <w:pStyle w:val="ListParagraph"/>
        <w:numPr>
          <w:ilvl w:val="1"/>
          <w:numId w:val="15"/>
        </w:numPr>
        <w:rPr>
          <w:rFonts w:asciiTheme="majorHAnsi" w:hAnsiTheme="majorHAnsi"/>
          <w:b/>
          <w:sz w:val="20"/>
          <w:szCs w:val="20"/>
        </w:rPr>
      </w:pPr>
      <w:r w:rsidRPr="0005653E">
        <w:rPr>
          <w:rFonts w:asciiTheme="majorHAnsi" w:hAnsiTheme="majorHAnsi"/>
          <w:sz w:val="20"/>
          <w:szCs w:val="20"/>
        </w:rPr>
        <w:t>The Fifties</w:t>
      </w:r>
    </w:p>
    <w:p w:rsidR="003D6A6B" w:rsidRPr="0005653E" w:rsidRDefault="003D6A6B" w:rsidP="003D6A6B">
      <w:pPr>
        <w:pStyle w:val="ListParagraph"/>
        <w:numPr>
          <w:ilvl w:val="1"/>
          <w:numId w:val="15"/>
        </w:numPr>
        <w:rPr>
          <w:rFonts w:asciiTheme="majorHAnsi" w:hAnsiTheme="majorHAnsi"/>
          <w:b/>
          <w:sz w:val="20"/>
          <w:szCs w:val="20"/>
        </w:rPr>
      </w:pPr>
      <w:r w:rsidRPr="0005653E">
        <w:rPr>
          <w:rFonts w:asciiTheme="majorHAnsi" w:hAnsiTheme="majorHAnsi"/>
          <w:sz w:val="20"/>
          <w:szCs w:val="20"/>
        </w:rPr>
        <w:t>The Cold War</w:t>
      </w:r>
    </w:p>
    <w:p w:rsidR="003D6A6B" w:rsidRPr="0005653E" w:rsidRDefault="003D6A6B" w:rsidP="003D6A6B">
      <w:pPr>
        <w:pStyle w:val="ListParagraph"/>
        <w:numPr>
          <w:ilvl w:val="1"/>
          <w:numId w:val="15"/>
        </w:numPr>
        <w:rPr>
          <w:rFonts w:asciiTheme="majorHAnsi" w:hAnsiTheme="majorHAnsi"/>
          <w:b/>
          <w:sz w:val="20"/>
          <w:szCs w:val="20"/>
        </w:rPr>
      </w:pPr>
      <w:r w:rsidRPr="0005653E">
        <w:rPr>
          <w:rFonts w:asciiTheme="majorHAnsi" w:hAnsiTheme="majorHAnsi"/>
          <w:sz w:val="20"/>
          <w:szCs w:val="20"/>
        </w:rPr>
        <w:t>The Civil Rights Movement</w:t>
      </w:r>
    </w:p>
    <w:p w:rsidR="003D6A6B" w:rsidRPr="0005653E" w:rsidRDefault="003D6A6B" w:rsidP="003D6A6B">
      <w:pPr>
        <w:pStyle w:val="ListParagraph"/>
        <w:numPr>
          <w:ilvl w:val="1"/>
          <w:numId w:val="15"/>
        </w:numPr>
        <w:rPr>
          <w:rFonts w:asciiTheme="majorHAnsi" w:hAnsiTheme="majorHAnsi"/>
          <w:b/>
          <w:sz w:val="20"/>
          <w:szCs w:val="20"/>
        </w:rPr>
      </w:pPr>
      <w:r w:rsidRPr="0005653E">
        <w:rPr>
          <w:rFonts w:asciiTheme="majorHAnsi" w:hAnsiTheme="majorHAnsi"/>
          <w:sz w:val="20"/>
          <w:szCs w:val="20"/>
        </w:rPr>
        <w:t>The Great Society</w:t>
      </w:r>
    </w:p>
    <w:p w:rsidR="003D6A6B" w:rsidRPr="0005653E" w:rsidRDefault="003D6A6B" w:rsidP="003D6A6B">
      <w:pPr>
        <w:pStyle w:val="ListParagraph"/>
        <w:numPr>
          <w:ilvl w:val="1"/>
          <w:numId w:val="15"/>
        </w:numPr>
        <w:rPr>
          <w:rFonts w:asciiTheme="majorHAnsi" w:hAnsiTheme="majorHAnsi"/>
          <w:b/>
          <w:sz w:val="20"/>
          <w:szCs w:val="20"/>
        </w:rPr>
      </w:pPr>
      <w:r w:rsidRPr="0005653E">
        <w:rPr>
          <w:rFonts w:asciiTheme="majorHAnsi" w:hAnsiTheme="majorHAnsi"/>
          <w:sz w:val="20"/>
          <w:szCs w:val="20"/>
        </w:rPr>
        <w:t>The Vietnam War</w:t>
      </w:r>
    </w:p>
    <w:p w:rsidR="003D6A6B" w:rsidRPr="0005653E" w:rsidRDefault="003D6A6B" w:rsidP="003D6A6B">
      <w:pPr>
        <w:rPr>
          <w:rFonts w:asciiTheme="majorHAnsi" w:hAnsiTheme="majorHAnsi"/>
          <w:b/>
          <w:sz w:val="20"/>
          <w:szCs w:val="20"/>
        </w:rPr>
      </w:pPr>
    </w:p>
    <w:p w:rsidR="003D6A6B" w:rsidRPr="0005653E" w:rsidRDefault="003D6A6B" w:rsidP="003D6A6B">
      <w:pPr>
        <w:rPr>
          <w:rFonts w:asciiTheme="majorHAnsi" w:hAnsiTheme="majorHAnsi"/>
          <w:b/>
          <w:sz w:val="20"/>
          <w:szCs w:val="20"/>
        </w:rPr>
      </w:pPr>
      <w:r w:rsidRPr="0005653E">
        <w:rPr>
          <w:rFonts w:asciiTheme="majorHAnsi" w:hAnsiTheme="majorHAnsi"/>
          <w:b/>
          <w:sz w:val="20"/>
          <w:szCs w:val="20"/>
        </w:rPr>
        <w:t>Period 9:  1980-Present</w:t>
      </w:r>
    </w:p>
    <w:p w:rsidR="003D6A6B" w:rsidRPr="0005653E" w:rsidRDefault="003D6A6B" w:rsidP="003D6A6B">
      <w:pPr>
        <w:pStyle w:val="ListParagraph"/>
        <w:numPr>
          <w:ilvl w:val="0"/>
          <w:numId w:val="16"/>
        </w:numPr>
        <w:rPr>
          <w:rFonts w:asciiTheme="majorHAnsi" w:hAnsiTheme="majorHAnsi"/>
          <w:b/>
          <w:sz w:val="20"/>
          <w:szCs w:val="20"/>
        </w:rPr>
      </w:pPr>
      <w:r w:rsidRPr="0005653E">
        <w:rPr>
          <w:rFonts w:asciiTheme="majorHAnsi" w:hAnsiTheme="majorHAnsi"/>
          <w:sz w:val="20"/>
          <w:szCs w:val="20"/>
        </w:rPr>
        <w:t>Approximate Length – 9 days</w:t>
      </w:r>
    </w:p>
    <w:p w:rsidR="003D6A6B" w:rsidRPr="0005653E" w:rsidRDefault="003D6A6B" w:rsidP="003D6A6B">
      <w:pPr>
        <w:pStyle w:val="ListParagraph"/>
        <w:numPr>
          <w:ilvl w:val="0"/>
          <w:numId w:val="16"/>
        </w:numPr>
        <w:rPr>
          <w:rFonts w:asciiTheme="majorHAnsi" w:hAnsiTheme="majorHAnsi"/>
          <w:b/>
          <w:sz w:val="20"/>
          <w:szCs w:val="20"/>
        </w:rPr>
      </w:pPr>
      <w:r w:rsidRPr="0005653E">
        <w:rPr>
          <w:rFonts w:asciiTheme="majorHAnsi" w:hAnsiTheme="majorHAnsi"/>
          <w:sz w:val="20"/>
          <w:szCs w:val="20"/>
        </w:rPr>
        <w:t>Major Topics</w:t>
      </w:r>
    </w:p>
    <w:p w:rsidR="003D6A6B" w:rsidRPr="0005653E" w:rsidRDefault="003D6A6B" w:rsidP="003D6A6B">
      <w:pPr>
        <w:pStyle w:val="ListParagraph"/>
        <w:numPr>
          <w:ilvl w:val="1"/>
          <w:numId w:val="16"/>
        </w:numPr>
        <w:rPr>
          <w:rFonts w:asciiTheme="majorHAnsi" w:hAnsiTheme="majorHAnsi"/>
          <w:b/>
          <w:sz w:val="20"/>
          <w:szCs w:val="20"/>
        </w:rPr>
      </w:pPr>
      <w:r w:rsidRPr="0005653E">
        <w:rPr>
          <w:rFonts w:asciiTheme="majorHAnsi" w:hAnsiTheme="majorHAnsi"/>
          <w:sz w:val="20"/>
          <w:szCs w:val="20"/>
        </w:rPr>
        <w:t>The Seventies</w:t>
      </w:r>
    </w:p>
    <w:p w:rsidR="003D6A6B" w:rsidRPr="0005653E" w:rsidRDefault="003D6A6B" w:rsidP="003D6A6B">
      <w:pPr>
        <w:pStyle w:val="ListParagraph"/>
        <w:numPr>
          <w:ilvl w:val="1"/>
          <w:numId w:val="16"/>
        </w:numPr>
        <w:rPr>
          <w:rFonts w:asciiTheme="majorHAnsi" w:hAnsiTheme="majorHAnsi"/>
          <w:b/>
          <w:sz w:val="20"/>
          <w:szCs w:val="20"/>
        </w:rPr>
      </w:pPr>
      <w:r w:rsidRPr="0005653E">
        <w:rPr>
          <w:rFonts w:asciiTheme="majorHAnsi" w:hAnsiTheme="majorHAnsi"/>
          <w:sz w:val="20"/>
          <w:szCs w:val="20"/>
        </w:rPr>
        <w:t>The Reagan Revolution</w:t>
      </w:r>
    </w:p>
    <w:p w:rsidR="009B73F5" w:rsidRPr="0005653E" w:rsidRDefault="003D6A6B" w:rsidP="009B73F5">
      <w:pPr>
        <w:pStyle w:val="ListParagraph"/>
        <w:numPr>
          <w:ilvl w:val="1"/>
          <w:numId w:val="16"/>
        </w:numPr>
        <w:rPr>
          <w:rFonts w:asciiTheme="majorHAnsi" w:hAnsiTheme="majorHAnsi"/>
          <w:b/>
          <w:sz w:val="20"/>
          <w:szCs w:val="20"/>
        </w:rPr>
      </w:pPr>
      <w:r w:rsidRPr="0005653E">
        <w:rPr>
          <w:rFonts w:asciiTheme="majorHAnsi" w:hAnsiTheme="majorHAnsi"/>
          <w:sz w:val="20"/>
          <w:szCs w:val="20"/>
        </w:rPr>
        <w:t>Passage to a New Century</w:t>
      </w:r>
    </w:p>
    <w:p w:rsidR="009B73F5" w:rsidRPr="0005653E" w:rsidRDefault="009B73F5" w:rsidP="009B73F5">
      <w:pPr>
        <w:rPr>
          <w:rFonts w:asciiTheme="majorHAnsi" w:hAnsiTheme="majorHAnsi"/>
          <w:b/>
          <w:sz w:val="20"/>
          <w:szCs w:val="20"/>
        </w:rPr>
      </w:pPr>
    </w:p>
    <w:p w:rsidR="009B73F5" w:rsidRPr="0005653E" w:rsidRDefault="009B73F5" w:rsidP="009B73F5">
      <w:pPr>
        <w:rPr>
          <w:rFonts w:asciiTheme="majorHAnsi" w:hAnsiTheme="majorHAnsi"/>
          <w:b/>
          <w:sz w:val="20"/>
          <w:szCs w:val="20"/>
        </w:rPr>
      </w:pPr>
    </w:p>
    <w:p w:rsidR="009B73F5" w:rsidRPr="0005653E" w:rsidRDefault="009B73F5" w:rsidP="009B73F5">
      <w:pPr>
        <w:pStyle w:val="NoSpacing"/>
        <w:rPr>
          <w:rFonts w:asciiTheme="majorHAnsi" w:hAnsiTheme="majorHAnsi"/>
          <w:b/>
          <w:sz w:val="20"/>
          <w:szCs w:val="20"/>
          <w:u w:val="single"/>
        </w:rPr>
      </w:pPr>
      <w:r w:rsidRPr="0005653E">
        <w:rPr>
          <w:rFonts w:asciiTheme="majorHAnsi" w:hAnsiTheme="majorHAnsi"/>
          <w:b/>
          <w:sz w:val="20"/>
          <w:szCs w:val="20"/>
          <w:u w:val="single"/>
        </w:rPr>
        <w:t>Classroom Behavioral Expectations:</w:t>
      </w:r>
    </w:p>
    <w:p w:rsidR="009B73F5" w:rsidRPr="0005653E" w:rsidRDefault="009B73F5" w:rsidP="009B73F5">
      <w:pPr>
        <w:pStyle w:val="NoSpacing"/>
        <w:rPr>
          <w:rFonts w:asciiTheme="majorHAnsi" w:hAnsiTheme="majorHAnsi"/>
          <w:b/>
          <w:sz w:val="20"/>
          <w:szCs w:val="20"/>
        </w:rPr>
      </w:pPr>
      <w:r w:rsidRPr="0005653E">
        <w:rPr>
          <w:rFonts w:asciiTheme="majorHAnsi" w:hAnsiTheme="majorHAnsi"/>
          <w:b/>
          <w:sz w:val="20"/>
          <w:szCs w:val="20"/>
        </w:rPr>
        <w:tab/>
      </w:r>
    </w:p>
    <w:p w:rsidR="009B73F5" w:rsidRPr="0005653E" w:rsidRDefault="009B73F5" w:rsidP="009B73F5">
      <w:pPr>
        <w:pStyle w:val="NoSpacing"/>
        <w:ind w:firstLine="720"/>
        <w:rPr>
          <w:rFonts w:asciiTheme="majorHAnsi" w:hAnsiTheme="majorHAnsi"/>
          <w:sz w:val="20"/>
          <w:szCs w:val="20"/>
        </w:rPr>
      </w:pPr>
      <w:r w:rsidRPr="0005653E">
        <w:rPr>
          <w:rFonts w:asciiTheme="majorHAnsi" w:hAnsiTheme="majorHAnsi"/>
          <w:b/>
          <w:sz w:val="20"/>
          <w:szCs w:val="20"/>
        </w:rPr>
        <w:t>S – Show Respect -</w:t>
      </w:r>
      <w:r w:rsidRPr="0005653E">
        <w:rPr>
          <w:rFonts w:asciiTheme="majorHAnsi" w:hAnsiTheme="majorHAnsi"/>
          <w:sz w:val="20"/>
          <w:szCs w:val="20"/>
        </w:rPr>
        <w:t xml:space="preserve"> for self and others at all time</w:t>
      </w:r>
    </w:p>
    <w:p w:rsidR="009B73F5" w:rsidRPr="0005653E" w:rsidRDefault="009B73F5" w:rsidP="009B73F5">
      <w:pPr>
        <w:pStyle w:val="NoSpacing"/>
        <w:rPr>
          <w:rFonts w:asciiTheme="majorHAnsi" w:hAnsiTheme="majorHAnsi"/>
          <w:sz w:val="20"/>
          <w:szCs w:val="20"/>
        </w:rPr>
      </w:pPr>
      <w:r w:rsidRPr="0005653E">
        <w:rPr>
          <w:rFonts w:asciiTheme="majorHAnsi" w:hAnsiTheme="majorHAnsi"/>
          <w:sz w:val="20"/>
          <w:szCs w:val="20"/>
        </w:rPr>
        <w:tab/>
      </w:r>
      <w:r w:rsidRPr="0005653E">
        <w:rPr>
          <w:rFonts w:asciiTheme="majorHAnsi" w:hAnsiTheme="majorHAnsi"/>
          <w:b/>
          <w:sz w:val="20"/>
          <w:szCs w:val="20"/>
        </w:rPr>
        <w:t>O – Ownership</w:t>
      </w:r>
      <w:r w:rsidRPr="0005653E">
        <w:rPr>
          <w:rFonts w:asciiTheme="majorHAnsi" w:hAnsiTheme="majorHAnsi"/>
          <w:sz w:val="20"/>
          <w:szCs w:val="20"/>
        </w:rPr>
        <w:t xml:space="preserve"> – be responsible (do your work)</w:t>
      </w:r>
    </w:p>
    <w:p w:rsidR="009B73F5" w:rsidRPr="0005653E" w:rsidRDefault="009B73F5" w:rsidP="009B73F5">
      <w:pPr>
        <w:pStyle w:val="NoSpacing"/>
        <w:rPr>
          <w:rFonts w:asciiTheme="majorHAnsi" w:hAnsiTheme="majorHAnsi"/>
          <w:sz w:val="20"/>
          <w:szCs w:val="20"/>
        </w:rPr>
      </w:pPr>
      <w:r w:rsidRPr="0005653E">
        <w:rPr>
          <w:rFonts w:asciiTheme="majorHAnsi" w:hAnsiTheme="majorHAnsi"/>
          <w:sz w:val="20"/>
          <w:szCs w:val="20"/>
        </w:rPr>
        <w:tab/>
      </w:r>
      <w:r w:rsidRPr="0005653E">
        <w:rPr>
          <w:rFonts w:asciiTheme="majorHAnsi" w:hAnsiTheme="majorHAnsi"/>
          <w:b/>
          <w:sz w:val="20"/>
          <w:szCs w:val="20"/>
        </w:rPr>
        <w:t>A – Achievement</w:t>
      </w:r>
      <w:r w:rsidRPr="0005653E">
        <w:rPr>
          <w:rFonts w:asciiTheme="majorHAnsi" w:hAnsiTheme="majorHAnsi"/>
          <w:sz w:val="20"/>
          <w:szCs w:val="20"/>
        </w:rPr>
        <w:t xml:space="preserve"> – be prepared and focused everyday</w:t>
      </w:r>
    </w:p>
    <w:p w:rsidR="009B73F5" w:rsidRPr="0005653E" w:rsidRDefault="009B73F5" w:rsidP="009B73F5">
      <w:pPr>
        <w:pStyle w:val="NoSpacing"/>
        <w:rPr>
          <w:rFonts w:asciiTheme="majorHAnsi" w:hAnsiTheme="majorHAnsi"/>
          <w:sz w:val="20"/>
          <w:szCs w:val="20"/>
        </w:rPr>
      </w:pPr>
      <w:r w:rsidRPr="0005653E">
        <w:rPr>
          <w:rFonts w:asciiTheme="majorHAnsi" w:hAnsiTheme="majorHAnsi"/>
          <w:sz w:val="20"/>
          <w:szCs w:val="20"/>
        </w:rPr>
        <w:tab/>
      </w:r>
      <w:r w:rsidRPr="0005653E">
        <w:rPr>
          <w:rFonts w:asciiTheme="majorHAnsi" w:hAnsiTheme="majorHAnsi"/>
          <w:b/>
          <w:sz w:val="20"/>
          <w:szCs w:val="20"/>
        </w:rPr>
        <w:t xml:space="preserve">R </w:t>
      </w:r>
      <w:r w:rsidR="00AF3807" w:rsidRPr="0005653E">
        <w:rPr>
          <w:rFonts w:asciiTheme="majorHAnsi" w:hAnsiTheme="majorHAnsi"/>
          <w:b/>
          <w:sz w:val="20"/>
          <w:szCs w:val="20"/>
        </w:rPr>
        <w:t>- Responsibility</w:t>
      </w:r>
      <w:r w:rsidRPr="0005653E">
        <w:rPr>
          <w:rFonts w:asciiTheme="majorHAnsi" w:hAnsiTheme="majorHAnsi"/>
          <w:b/>
          <w:sz w:val="20"/>
          <w:szCs w:val="20"/>
        </w:rPr>
        <w:t xml:space="preserve"> – </w:t>
      </w:r>
      <w:r w:rsidRPr="0005653E">
        <w:rPr>
          <w:rFonts w:asciiTheme="majorHAnsi" w:hAnsiTheme="majorHAnsi"/>
          <w:sz w:val="20"/>
          <w:szCs w:val="20"/>
        </w:rPr>
        <w:t>be on time, stay engaged in class</w:t>
      </w:r>
    </w:p>
    <w:p w:rsidR="009B73F5" w:rsidRDefault="009B73F5" w:rsidP="009B73F5">
      <w:pPr>
        <w:pStyle w:val="NoSpacing"/>
        <w:rPr>
          <w:rFonts w:asciiTheme="majorHAnsi" w:hAnsiTheme="majorHAnsi"/>
          <w:sz w:val="20"/>
          <w:szCs w:val="20"/>
        </w:rPr>
      </w:pPr>
    </w:p>
    <w:p w:rsidR="004C23E4" w:rsidRDefault="004C23E4" w:rsidP="009B73F5">
      <w:pPr>
        <w:pStyle w:val="NoSpacing"/>
        <w:rPr>
          <w:rFonts w:asciiTheme="majorHAnsi" w:hAnsiTheme="majorHAnsi"/>
          <w:sz w:val="20"/>
          <w:szCs w:val="20"/>
        </w:rPr>
      </w:pPr>
    </w:p>
    <w:p w:rsidR="004C23E4" w:rsidRPr="00B27B62" w:rsidRDefault="004C23E4" w:rsidP="004C23E4">
      <w:pPr>
        <w:pStyle w:val="NoSpacing"/>
        <w:rPr>
          <w:sz w:val="20"/>
          <w:szCs w:val="20"/>
        </w:rPr>
      </w:pPr>
      <w:r w:rsidRPr="00B27B62">
        <w:rPr>
          <w:b/>
          <w:sz w:val="20"/>
          <w:szCs w:val="20"/>
          <w:u w:val="single"/>
        </w:rPr>
        <w:t>18-week grading procedure</w:t>
      </w:r>
      <w:r w:rsidRPr="00B27B62">
        <w:rPr>
          <w:sz w:val="20"/>
          <w:szCs w:val="20"/>
          <w:u w:val="single"/>
        </w:rPr>
        <w:t>:</w:t>
      </w:r>
    </w:p>
    <w:p w:rsidR="004C23E4" w:rsidRPr="00B27B62" w:rsidRDefault="00AF5710" w:rsidP="0040618D">
      <w:pPr>
        <w:pStyle w:val="NoSpacing"/>
        <w:ind w:left="720"/>
        <w:rPr>
          <w:sz w:val="20"/>
          <w:szCs w:val="20"/>
        </w:rPr>
      </w:pPr>
      <w:r>
        <w:rPr>
          <w:sz w:val="20"/>
          <w:szCs w:val="20"/>
        </w:rPr>
        <w:t>5</w:t>
      </w:r>
      <w:r w:rsidR="004C23E4">
        <w:rPr>
          <w:sz w:val="20"/>
          <w:szCs w:val="20"/>
        </w:rPr>
        <w:t>0</w:t>
      </w:r>
      <w:r w:rsidR="004C23E4" w:rsidRPr="00B27B62">
        <w:rPr>
          <w:sz w:val="20"/>
          <w:szCs w:val="20"/>
        </w:rPr>
        <w:t>%--</w:t>
      </w:r>
      <w:r w:rsidR="0040618D">
        <w:rPr>
          <w:sz w:val="20"/>
          <w:szCs w:val="20"/>
        </w:rPr>
        <w:t xml:space="preserve"> A</w:t>
      </w:r>
      <w:r w:rsidR="00DD7A94">
        <w:rPr>
          <w:sz w:val="20"/>
          <w:szCs w:val="20"/>
        </w:rPr>
        <w:t>ssessments (tests</w:t>
      </w:r>
      <w:r w:rsidR="004C23E4">
        <w:rPr>
          <w:sz w:val="20"/>
          <w:szCs w:val="20"/>
        </w:rPr>
        <w:t>, projects)</w:t>
      </w:r>
      <w:r w:rsidR="00314E86">
        <w:rPr>
          <w:sz w:val="20"/>
          <w:szCs w:val="20"/>
        </w:rPr>
        <w:t xml:space="preserve"> – assessments will be graded using AP guidelines for scoring</w:t>
      </w:r>
    </w:p>
    <w:p w:rsidR="004C23E4" w:rsidRDefault="00AF5710" w:rsidP="004C23E4">
      <w:pPr>
        <w:pStyle w:val="NoSpacing"/>
        <w:rPr>
          <w:sz w:val="20"/>
          <w:szCs w:val="20"/>
        </w:rPr>
      </w:pPr>
      <w:r>
        <w:rPr>
          <w:sz w:val="20"/>
          <w:szCs w:val="20"/>
        </w:rPr>
        <w:tab/>
        <w:t>3</w:t>
      </w:r>
      <w:r w:rsidR="00DD7A94">
        <w:rPr>
          <w:sz w:val="20"/>
          <w:szCs w:val="20"/>
        </w:rPr>
        <w:t>0%-- Writing</w:t>
      </w:r>
    </w:p>
    <w:p w:rsidR="00AF5710" w:rsidRDefault="00AF5710" w:rsidP="004C23E4">
      <w:pPr>
        <w:pStyle w:val="NoSpacing"/>
        <w:rPr>
          <w:sz w:val="20"/>
          <w:szCs w:val="20"/>
        </w:rPr>
      </w:pPr>
      <w:r>
        <w:rPr>
          <w:sz w:val="20"/>
          <w:szCs w:val="20"/>
        </w:rPr>
        <w:tab/>
        <w:t xml:space="preserve">20% - Daily work </w:t>
      </w:r>
    </w:p>
    <w:p w:rsidR="004C23E4" w:rsidRPr="0040618D" w:rsidRDefault="0040618D" w:rsidP="009B73F5">
      <w:pPr>
        <w:pStyle w:val="NoSpacing"/>
        <w:rPr>
          <w:sz w:val="20"/>
          <w:szCs w:val="20"/>
        </w:rPr>
      </w:pPr>
      <w:r>
        <w:rPr>
          <w:sz w:val="20"/>
          <w:szCs w:val="20"/>
        </w:rPr>
        <w:tab/>
        <w:t>2</w:t>
      </w:r>
      <w:r w:rsidR="004C23E4">
        <w:rPr>
          <w:sz w:val="20"/>
          <w:szCs w:val="20"/>
        </w:rPr>
        <w:t xml:space="preserve">0% - </w:t>
      </w:r>
      <w:r>
        <w:rPr>
          <w:sz w:val="20"/>
          <w:szCs w:val="20"/>
        </w:rPr>
        <w:t>Final Exam</w:t>
      </w:r>
    </w:p>
    <w:p w:rsidR="004C23E4" w:rsidRDefault="004C23E4" w:rsidP="003D6A6B">
      <w:pPr>
        <w:rPr>
          <w:rFonts w:asciiTheme="majorHAnsi" w:hAnsiTheme="majorHAnsi"/>
          <w:b/>
          <w:sz w:val="20"/>
          <w:szCs w:val="20"/>
          <w:u w:val="single"/>
        </w:rPr>
      </w:pPr>
    </w:p>
    <w:p w:rsidR="003D6A6B" w:rsidRPr="0005653E" w:rsidRDefault="003D6A6B" w:rsidP="003D6A6B">
      <w:pPr>
        <w:rPr>
          <w:rFonts w:asciiTheme="majorHAnsi" w:hAnsiTheme="majorHAnsi"/>
          <w:sz w:val="20"/>
          <w:szCs w:val="20"/>
        </w:rPr>
      </w:pPr>
      <w:r w:rsidRPr="0005653E">
        <w:rPr>
          <w:rFonts w:asciiTheme="majorHAnsi" w:hAnsiTheme="majorHAnsi"/>
          <w:b/>
          <w:sz w:val="20"/>
          <w:szCs w:val="20"/>
          <w:u w:val="single"/>
        </w:rPr>
        <w:t>Grading Scale:</w:t>
      </w:r>
      <w:r w:rsidRPr="0005653E">
        <w:rPr>
          <w:rFonts w:asciiTheme="majorHAnsi" w:hAnsiTheme="majorHAnsi"/>
          <w:b/>
          <w:sz w:val="20"/>
          <w:szCs w:val="20"/>
        </w:rPr>
        <w:t xml:space="preserve">  </w:t>
      </w:r>
      <w:r w:rsidRPr="0005653E">
        <w:rPr>
          <w:rFonts w:asciiTheme="majorHAnsi" w:hAnsiTheme="majorHAnsi"/>
          <w:sz w:val="20"/>
          <w:szCs w:val="20"/>
        </w:rPr>
        <w:t>Grades will be assigned according to the following scale:</w:t>
      </w:r>
    </w:p>
    <w:p w:rsidR="003D6A6B" w:rsidRPr="0005653E" w:rsidRDefault="003D6A6B" w:rsidP="003D6A6B">
      <w:pPr>
        <w:pStyle w:val="ListParagraph"/>
        <w:numPr>
          <w:ilvl w:val="0"/>
          <w:numId w:val="17"/>
        </w:numPr>
        <w:rPr>
          <w:rFonts w:asciiTheme="majorHAnsi" w:hAnsiTheme="majorHAnsi"/>
          <w:sz w:val="20"/>
          <w:szCs w:val="20"/>
        </w:rPr>
      </w:pPr>
      <w:r w:rsidRPr="0005653E">
        <w:rPr>
          <w:rFonts w:asciiTheme="majorHAnsi" w:hAnsiTheme="majorHAnsi"/>
          <w:sz w:val="20"/>
          <w:szCs w:val="20"/>
        </w:rPr>
        <w:t>90-100% - A</w:t>
      </w:r>
    </w:p>
    <w:p w:rsidR="003D6A6B" w:rsidRPr="0005653E" w:rsidRDefault="003D6A6B" w:rsidP="003D6A6B">
      <w:pPr>
        <w:pStyle w:val="ListParagraph"/>
        <w:numPr>
          <w:ilvl w:val="0"/>
          <w:numId w:val="17"/>
        </w:numPr>
        <w:rPr>
          <w:rFonts w:asciiTheme="majorHAnsi" w:hAnsiTheme="majorHAnsi"/>
          <w:sz w:val="20"/>
          <w:szCs w:val="20"/>
        </w:rPr>
      </w:pPr>
      <w:r w:rsidRPr="0005653E">
        <w:rPr>
          <w:rFonts w:asciiTheme="majorHAnsi" w:hAnsiTheme="majorHAnsi"/>
          <w:sz w:val="20"/>
          <w:szCs w:val="20"/>
        </w:rPr>
        <w:t>80- 89% - B</w:t>
      </w:r>
    </w:p>
    <w:p w:rsidR="003D6A6B" w:rsidRPr="0005653E" w:rsidRDefault="003D6A6B" w:rsidP="003D6A6B">
      <w:pPr>
        <w:pStyle w:val="ListParagraph"/>
        <w:numPr>
          <w:ilvl w:val="0"/>
          <w:numId w:val="17"/>
        </w:numPr>
        <w:rPr>
          <w:rFonts w:asciiTheme="majorHAnsi" w:hAnsiTheme="majorHAnsi"/>
          <w:sz w:val="20"/>
          <w:szCs w:val="20"/>
        </w:rPr>
      </w:pPr>
      <w:r w:rsidRPr="0005653E">
        <w:rPr>
          <w:rFonts w:asciiTheme="majorHAnsi" w:hAnsiTheme="majorHAnsi"/>
          <w:sz w:val="20"/>
          <w:szCs w:val="20"/>
        </w:rPr>
        <w:t>70-</w:t>
      </w:r>
      <w:r w:rsidR="00D87878" w:rsidRPr="0005653E">
        <w:rPr>
          <w:rFonts w:asciiTheme="majorHAnsi" w:hAnsiTheme="majorHAnsi"/>
          <w:sz w:val="20"/>
          <w:szCs w:val="20"/>
        </w:rPr>
        <w:t xml:space="preserve"> </w:t>
      </w:r>
      <w:r w:rsidRPr="0005653E">
        <w:rPr>
          <w:rFonts w:asciiTheme="majorHAnsi" w:hAnsiTheme="majorHAnsi"/>
          <w:sz w:val="20"/>
          <w:szCs w:val="20"/>
        </w:rPr>
        <w:t>79% - C</w:t>
      </w:r>
    </w:p>
    <w:p w:rsidR="003D6A6B" w:rsidRPr="0005653E" w:rsidRDefault="00D87878" w:rsidP="003D6A6B">
      <w:pPr>
        <w:pStyle w:val="ListParagraph"/>
        <w:numPr>
          <w:ilvl w:val="0"/>
          <w:numId w:val="17"/>
        </w:numPr>
        <w:rPr>
          <w:rFonts w:asciiTheme="majorHAnsi" w:hAnsiTheme="majorHAnsi"/>
          <w:sz w:val="20"/>
          <w:szCs w:val="20"/>
        </w:rPr>
      </w:pPr>
      <w:r w:rsidRPr="0005653E">
        <w:rPr>
          <w:rFonts w:asciiTheme="majorHAnsi" w:hAnsiTheme="majorHAnsi"/>
          <w:sz w:val="20"/>
          <w:szCs w:val="20"/>
        </w:rPr>
        <w:t>60- 69% - D</w:t>
      </w:r>
    </w:p>
    <w:p w:rsidR="00D87878" w:rsidRDefault="00D87878" w:rsidP="003D6A6B">
      <w:pPr>
        <w:pStyle w:val="ListParagraph"/>
        <w:numPr>
          <w:ilvl w:val="0"/>
          <w:numId w:val="17"/>
        </w:numPr>
        <w:rPr>
          <w:rFonts w:asciiTheme="majorHAnsi" w:hAnsiTheme="majorHAnsi"/>
          <w:sz w:val="20"/>
          <w:szCs w:val="20"/>
        </w:rPr>
      </w:pPr>
      <w:r w:rsidRPr="0005653E">
        <w:rPr>
          <w:rFonts w:asciiTheme="majorHAnsi" w:hAnsiTheme="majorHAnsi"/>
          <w:sz w:val="20"/>
          <w:szCs w:val="20"/>
        </w:rPr>
        <w:t>59% or Below – F</w:t>
      </w:r>
    </w:p>
    <w:p w:rsidR="004C23E4" w:rsidRDefault="004C23E4" w:rsidP="004C23E4">
      <w:pPr>
        <w:rPr>
          <w:rFonts w:asciiTheme="majorHAnsi" w:hAnsiTheme="majorHAnsi"/>
          <w:sz w:val="20"/>
          <w:szCs w:val="20"/>
        </w:rPr>
      </w:pPr>
    </w:p>
    <w:p w:rsidR="0040618D" w:rsidRDefault="0040618D" w:rsidP="004C23E4">
      <w:pPr>
        <w:rPr>
          <w:rFonts w:asciiTheme="majorHAnsi" w:hAnsiTheme="majorHAnsi"/>
          <w:sz w:val="20"/>
          <w:szCs w:val="20"/>
        </w:rPr>
      </w:pPr>
    </w:p>
    <w:p w:rsidR="00DD7A94" w:rsidRDefault="00DD7A94" w:rsidP="004C23E4">
      <w:pPr>
        <w:rPr>
          <w:rFonts w:asciiTheme="majorHAnsi" w:hAnsiTheme="majorHAnsi"/>
          <w:sz w:val="20"/>
          <w:szCs w:val="20"/>
        </w:rPr>
      </w:pPr>
    </w:p>
    <w:p w:rsidR="0040618D" w:rsidRDefault="0040618D" w:rsidP="004C23E4">
      <w:pPr>
        <w:rPr>
          <w:rFonts w:asciiTheme="majorHAnsi" w:hAnsiTheme="majorHAnsi"/>
          <w:sz w:val="20"/>
          <w:szCs w:val="20"/>
        </w:rPr>
      </w:pPr>
    </w:p>
    <w:p w:rsidR="004C23E4" w:rsidRPr="004A25BB" w:rsidRDefault="004C23E4" w:rsidP="004C23E4">
      <w:pPr>
        <w:pStyle w:val="NoSpacing"/>
        <w:rPr>
          <w:b/>
          <w:sz w:val="20"/>
          <w:szCs w:val="20"/>
          <w:u w:val="single"/>
        </w:rPr>
      </w:pPr>
      <w:r w:rsidRPr="004A25BB">
        <w:rPr>
          <w:b/>
          <w:sz w:val="20"/>
          <w:szCs w:val="20"/>
          <w:u w:val="single"/>
        </w:rPr>
        <w:t>Late/Absent Work:</w:t>
      </w:r>
    </w:p>
    <w:p w:rsidR="004C23E4" w:rsidRDefault="004C23E4" w:rsidP="004C23E4">
      <w:pPr>
        <w:pStyle w:val="NoSpacing"/>
        <w:rPr>
          <w:sz w:val="20"/>
          <w:szCs w:val="20"/>
        </w:rPr>
      </w:pPr>
    </w:p>
    <w:p w:rsidR="004C23E4" w:rsidRDefault="004C23E4" w:rsidP="004C23E4">
      <w:pPr>
        <w:pStyle w:val="NoSpacing"/>
        <w:rPr>
          <w:sz w:val="20"/>
          <w:szCs w:val="20"/>
        </w:rPr>
      </w:pPr>
      <w:r>
        <w:rPr>
          <w:sz w:val="20"/>
          <w:szCs w:val="20"/>
        </w:rPr>
        <w:t>We will follow school policy for turning in make-up work when students are absent.  You get one day for each day you miss, plus one.  You will collect all work from the</w:t>
      </w:r>
      <w:r w:rsidR="00907082">
        <w:rPr>
          <w:sz w:val="20"/>
          <w:szCs w:val="20"/>
        </w:rPr>
        <w:t xml:space="preserve"> green folder in the “You Were Absent” hanging file folder. </w:t>
      </w:r>
      <w:r>
        <w:rPr>
          <w:sz w:val="20"/>
          <w:szCs w:val="20"/>
        </w:rPr>
        <w:t xml:space="preserve"> “Late/Absent Work” </w:t>
      </w:r>
      <w:r w:rsidR="00907082">
        <w:rPr>
          <w:sz w:val="20"/>
          <w:szCs w:val="20"/>
        </w:rPr>
        <w:t xml:space="preserve">will be turned placed in the tray marked late/absent work and should be labeled </w:t>
      </w:r>
      <w:r w:rsidR="00907082" w:rsidRPr="00907082">
        <w:rPr>
          <w:b/>
          <w:sz w:val="20"/>
          <w:szCs w:val="20"/>
          <w:u w:val="single"/>
        </w:rPr>
        <w:t>late</w:t>
      </w:r>
      <w:r w:rsidR="00907082">
        <w:rPr>
          <w:b/>
          <w:sz w:val="20"/>
          <w:szCs w:val="20"/>
        </w:rPr>
        <w:t xml:space="preserve"> or </w:t>
      </w:r>
      <w:r w:rsidR="00907082" w:rsidRPr="00907082">
        <w:rPr>
          <w:sz w:val="20"/>
          <w:szCs w:val="20"/>
        </w:rPr>
        <w:t>absent</w:t>
      </w:r>
      <w:r w:rsidR="00907082">
        <w:rPr>
          <w:sz w:val="20"/>
          <w:szCs w:val="20"/>
        </w:rPr>
        <w:t xml:space="preserve"> and dated.</w:t>
      </w:r>
      <w:r>
        <w:rPr>
          <w:sz w:val="20"/>
          <w:szCs w:val="20"/>
        </w:rPr>
        <w:t xml:space="preserve">  Work that is turned in late,</w:t>
      </w:r>
      <w:r w:rsidR="008A4536">
        <w:rPr>
          <w:sz w:val="20"/>
          <w:szCs w:val="20"/>
        </w:rPr>
        <w:t xml:space="preserve"> without absence(s), will be awarded</w:t>
      </w:r>
      <w:r>
        <w:rPr>
          <w:sz w:val="20"/>
          <w:szCs w:val="20"/>
        </w:rPr>
        <w:t xml:space="preserve"> half credit. </w:t>
      </w:r>
      <w:r w:rsidR="00AF5710">
        <w:rPr>
          <w:sz w:val="20"/>
          <w:szCs w:val="20"/>
        </w:rPr>
        <w:t xml:space="preserve">When you are absent it is up to you to check the green folder in </w:t>
      </w:r>
      <w:r w:rsidR="00907082">
        <w:rPr>
          <w:sz w:val="20"/>
          <w:szCs w:val="20"/>
        </w:rPr>
        <w:t xml:space="preserve">the “You Were Absent” file or </w:t>
      </w:r>
      <w:r w:rsidR="00AF5710">
        <w:rPr>
          <w:sz w:val="20"/>
          <w:szCs w:val="20"/>
        </w:rPr>
        <w:t xml:space="preserve">check for the assignment in the </w:t>
      </w:r>
      <w:r w:rsidR="00907082">
        <w:rPr>
          <w:sz w:val="20"/>
          <w:szCs w:val="20"/>
        </w:rPr>
        <w:t xml:space="preserve">Google </w:t>
      </w:r>
      <w:r w:rsidR="00AF5710">
        <w:rPr>
          <w:sz w:val="20"/>
          <w:szCs w:val="20"/>
        </w:rPr>
        <w:t>Classroom.</w:t>
      </w:r>
      <w:r>
        <w:rPr>
          <w:sz w:val="20"/>
          <w:szCs w:val="20"/>
        </w:rPr>
        <w:t xml:space="preserve"> </w:t>
      </w:r>
    </w:p>
    <w:p w:rsidR="004C23E4" w:rsidRPr="004C23E4" w:rsidRDefault="004C23E4" w:rsidP="004C23E4">
      <w:pPr>
        <w:rPr>
          <w:rFonts w:asciiTheme="majorHAnsi" w:hAnsiTheme="majorHAnsi"/>
          <w:sz w:val="20"/>
          <w:szCs w:val="20"/>
        </w:rPr>
      </w:pPr>
    </w:p>
    <w:p w:rsidR="00F02D23" w:rsidRDefault="0040618D" w:rsidP="00F02D23">
      <w:pPr>
        <w:rPr>
          <w:rFonts w:asciiTheme="majorHAnsi" w:hAnsiTheme="majorHAnsi"/>
          <w:b/>
          <w:sz w:val="20"/>
          <w:szCs w:val="20"/>
          <w:u w:val="single"/>
        </w:rPr>
      </w:pPr>
      <w:r>
        <w:rPr>
          <w:rFonts w:asciiTheme="majorHAnsi" w:hAnsiTheme="majorHAnsi"/>
          <w:b/>
          <w:sz w:val="20"/>
          <w:szCs w:val="20"/>
          <w:u w:val="single"/>
        </w:rPr>
        <w:t>Class Procedures:</w:t>
      </w:r>
    </w:p>
    <w:p w:rsidR="0040618D" w:rsidRDefault="0040618D" w:rsidP="0040618D">
      <w:pPr>
        <w:pStyle w:val="ListParagraph"/>
        <w:numPr>
          <w:ilvl w:val="0"/>
          <w:numId w:val="20"/>
        </w:numPr>
        <w:rPr>
          <w:rFonts w:asciiTheme="majorHAnsi" w:hAnsiTheme="majorHAnsi"/>
          <w:sz w:val="20"/>
          <w:szCs w:val="20"/>
        </w:rPr>
      </w:pPr>
      <w:r>
        <w:rPr>
          <w:rFonts w:asciiTheme="majorHAnsi" w:hAnsiTheme="majorHAnsi"/>
          <w:sz w:val="20"/>
          <w:szCs w:val="20"/>
        </w:rPr>
        <w:t xml:space="preserve"> Readings – Keep up with all readings.  Reading schedules will be given out per semester.  Pop quizzes will be given to monitor reading completion.  All reading quizzes will be multiple-choice questions and/or short answer questions. </w:t>
      </w:r>
    </w:p>
    <w:p w:rsidR="0040618D" w:rsidRDefault="0040618D" w:rsidP="0040618D">
      <w:pPr>
        <w:pStyle w:val="ListParagraph"/>
        <w:numPr>
          <w:ilvl w:val="0"/>
          <w:numId w:val="20"/>
        </w:numPr>
        <w:rPr>
          <w:rFonts w:asciiTheme="majorHAnsi" w:hAnsiTheme="majorHAnsi"/>
          <w:sz w:val="20"/>
          <w:szCs w:val="20"/>
        </w:rPr>
      </w:pPr>
      <w:r>
        <w:rPr>
          <w:rFonts w:asciiTheme="majorHAnsi" w:hAnsiTheme="majorHAnsi"/>
          <w:sz w:val="20"/>
          <w:szCs w:val="20"/>
        </w:rPr>
        <w:t>Notebooks- You need to</w:t>
      </w:r>
      <w:r w:rsidR="00AF5710">
        <w:rPr>
          <w:rFonts w:asciiTheme="majorHAnsi" w:hAnsiTheme="majorHAnsi"/>
          <w:sz w:val="20"/>
          <w:szCs w:val="20"/>
        </w:rPr>
        <w:t xml:space="preserve"> bring a notebook to class with you every day and you will need some way to organize and keep track of materials. You may want to</w:t>
      </w:r>
      <w:r>
        <w:rPr>
          <w:rFonts w:asciiTheme="majorHAnsi" w:hAnsiTheme="majorHAnsi"/>
          <w:sz w:val="20"/>
          <w:szCs w:val="20"/>
        </w:rPr>
        <w:t xml:space="preserve"> acquire a three-ring binder for the c</w:t>
      </w:r>
      <w:r w:rsidR="00672FD7">
        <w:rPr>
          <w:rFonts w:asciiTheme="majorHAnsi" w:hAnsiTheme="majorHAnsi"/>
          <w:sz w:val="20"/>
          <w:szCs w:val="20"/>
        </w:rPr>
        <w:t xml:space="preserve">lass. </w:t>
      </w:r>
      <w:r>
        <w:rPr>
          <w:rFonts w:asciiTheme="majorHAnsi" w:hAnsiTheme="majorHAnsi"/>
          <w:sz w:val="20"/>
          <w:szCs w:val="20"/>
        </w:rPr>
        <w:t xml:space="preserve"> This is an extremely important resource in your preparation for the AP exam.  If you keep an organized, detailed, neat and complete binder you will find studying for the AP exam much easier.</w:t>
      </w:r>
    </w:p>
    <w:p w:rsidR="0040618D" w:rsidRDefault="0040618D" w:rsidP="0040618D">
      <w:pPr>
        <w:pStyle w:val="ListParagraph"/>
        <w:numPr>
          <w:ilvl w:val="0"/>
          <w:numId w:val="20"/>
        </w:numPr>
        <w:rPr>
          <w:rFonts w:asciiTheme="majorHAnsi" w:hAnsiTheme="majorHAnsi"/>
          <w:sz w:val="20"/>
          <w:szCs w:val="20"/>
        </w:rPr>
      </w:pPr>
      <w:r>
        <w:rPr>
          <w:rFonts w:asciiTheme="majorHAnsi" w:hAnsiTheme="majorHAnsi"/>
          <w:sz w:val="20"/>
          <w:szCs w:val="20"/>
        </w:rPr>
        <w:t>Students are expected to come to class ready to discuss each day.  Much of the class will be conducted in a format with ample discussion and opportunities for students to ask questions.</w:t>
      </w:r>
    </w:p>
    <w:p w:rsidR="0040618D" w:rsidRDefault="00672FD7" w:rsidP="0040618D">
      <w:pPr>
        <w:pStyle w:val="ListParagraph"/>
        <w:numPr>
          <w:ilvl w:val="0"/>
          <w:numId w:val="20"/>
        </w:numPr>
        <w:rPr>
          <w:rFonts w:asciiTheme="majorHAnsi" w:hAnsiTheme="majorHAnsi"/>
          <w:sz w:val="20"/>
          <w:szCs w:val="20"/>
        </w:rPr>
      </w:pPr>
      <w:r>
        <w:rPr>
          <w:rFonts w:asciiTheme="majorHAnsi" w:hAnsiTheme="majorHAnsi"/>
          <w:sz w:val="20"/>
          <w:szCs w:val="20"/>
        </w:rPr>
        <w:t>All</w:t>
      </w:r>
      <w:r w:rsidR="0040618D">
        <w:rPr>
          <w:rFonts w:asciiTheme="majorHAnsi" w:hAnsiTheme="majorHAnsi"/>
          <w:sz w:val="20"/>
          <w:szCs w:val="20"/>
        </w:rPr>
        <w:t xml:space="preserve"> days will begin with a </w:t>
      </w:r>
      <w:r>
        <w:rPr>
          <w:rFonts w:asciiTheme="majorHAnsi" w:hAnsiTheme="majorHAnsi"/>
          <w:sz w:val="20"/>
          <w:szCs w:val="20"/>
        </w:rPr>
        <w:t xml:space="preserve">bell-ringer activity of some sort.  Unless otherwise stipulated, this will be completed in your notebook.  It should be labeled “bell ringer” and dated.   Often times this will consist of a </w:t>
      </w:r>
      <w:r w:rsidR="0040618D">
        <w:rPr>
          <w:rFonts w:asciiTheme="majorHAnsi" w:hAnsiTheme="majorHAnsi"/>
          <w:sz w:val="20"/>
          <w:szCs w:val="20"/>
        </w:rPr>
        <w:t>10-15 minute document analysis activity (Document of the Day).  This activity will involve a primary or secondary source reading, a chart, a political cartoon, etc.  Students will use the APPARTS strategy to analyze the document.</w:t>
      </w:r>
    </w:p>
    <w:p w:rsidR="0040618D" w:rsidRDefault="0040618D" w:rsidP="0040618D">
      <w:pPr>
        <w:pStyle w:val="ListParagraph"/>
        <w:numPr>
          <w:ilvl w:val="1"/>
          <w:numId w:val="20"/>
        </w:numPr>
        <w:rPr>
          <w:rFonts w:asciiTheme="majorHAnsi" w:hAnsiTheme="majorHAnsi"/>
          <w:sz w:val="20"/>
          <w:szCs w:val="20"/>
        </w:rPr>
      </w:pPr>
      <w:r>
        <w:rPr>
          <w:rFonts w:asciiTheme="majorHAnsi" w:hAnsiTheme="majorHAnsi"/>
          <w:sz w:val="20"/>
          <w:szCs w:val="20"/>
        </w:rPr>
        <w:t>APPARTS: A=Author, P=Place and Time, P=Prior Knowledge, A=Audience, R=Reason, T=The Main Idea, S=Significance</w:t>
      </w:r>
    </w:p>
    <w:p w:rsidR="0040618D" w:rsidRDefault="0040618D" w:rsidP="0040618D">
      <w:pPr>
        <w:pStyle w:val="ListParagraph"/>
        <w:numPr>
          <w:ilvl w:val="1"/>
          <w:numId w:val="20"/>
        </w:numPr>
        <w:rPr>
          <w:rFonts w:asciiTheme="majorHAnsi" w:hAnsiTheme="majorHAnsi"/>
          <w:sz w:val="20"/>
          <w:szCs w:val="20"/>
        </w:rPr>
      </w:pPr>
      <w:r>
        <w:rPr>
          <w:rFonts w:asciiTheme="majorHAnsi" w:hAnsiTheme="majorHAnsi"/>
          <w:sz w:val="20"/>
          <w:szCs w:val="20"/>
        </w:rPr>
        <w:t>This activity will allow students to gain experience in working with documents and sourced to help prepare them for both the multiple choice section as well as the Document Based Question and the Short Answer section.</w:t>
      </w:r>
    </w:p>
    <w:p w:rsidR="0040618D" w:rsidRDefault="0040618D" w:rsidP="0040618D">
      <w:pPr>
        <w:rPr>
          <w:rFonts w:asciiTheme="majorHAnsi" w:hAnsiTheme="majorHAnsi"/>
          <w:sz w:val="20"/>
          <w:szCs w:val="20"/>
        </w:rPr>
      </w:pPr>
    </w:p>
    <w:p w:rsidR="0040618D" w:rsidRDefault="0040618D" w:rsidP="0040618D">
      <w:pPr>
        <w:rPr>
          <w:rFonts w:asciiTheme="majorHAnsi" w:hAnsiTheme="majorHAnsi"/>
          <w:b/>
          <w:sz w:val="20"/>
          <w:szCs w:val="20"/>
        </w:rPr>
      </w:pPr>
      <w:r>
        <w:rPr>
          <w:rFonts w:asciiTheme="majorHAnsi" w:hAnsiTheme="majorHAnsi"/>
          <w:b/>
          <w:sz w:val="20"/>
          <w:szCs w:val="20"/>
          <w:u w:val="single"/>
        </w:rPr>
        <w:t xml:space="preserve">Assessment: </w:t>
      </w:r>
      <w:r>
        <w:rPr>
          <w:rFonts w:asciiTheme="majorHAnsi" w:hAnsiTheme="majorHAnsi"/>
          <w:b/>
          <w:sz w:val="20"/>
          <w:szCs w:val="20"/>
        </w:rPr>
        <w:t xml:space="preserve"> Assessment will come in various forms including:</w:t>
      </w:r>
    </w:p>
    <w:p w:rsidR="0040618D" w:rsidRDefault="0040618D" w:rsidP="0040618D">
      <w:pPr>
        <w:pStyle w:val="ListParagraph"/>
        <w:numPr>
          <w:ilvl w:val="0"/>
          <w:numId w:val="21"/>
        </w:numPr>
        <w:rPr>
          <w:rFonts w:asciiTheme="majorHAnsi" w:hAnsiTheme="majorHAnsi"/>
          <w:sz w:val="20"/>
          <w:szCs w:val="20"/>
        </w:rPr>
      </w:pPr>
      <w:r>
        <w:rPr>
          <w:rFonts w:asciiTheme="majorHAnsi" w:hAnsiTheme="majorHAnsi"/>
          <w:sz w:val="20"/>
          <w:szCs w:val="20"/>
        </w:rPr>
        <w:t>Exams – There will be examinations on each unit including all the materials covered in the American Pageant.  Examinations will consist of multiple choice questions, short answer questions, and either a DBQ or a long essay question.</w:t>
      </w:r>
    </w:p>
    <w:p w:rsidR="0040618D" w:rsidRDefault="0040618D" w:rsidP="0040618D">
      <w:pPr>
        <w:pStyle w:val="ListParagraph"/>
        <w:numPr>
          <w:ilvl w:val="0"/>
          <w:numId w:val="21"/>
        </w:numPr>
        <w:rPr>
          <w:rFonts w:asciiTheme="majorHAnsi" w:hAnsiTheme="majorHAnsi"/>
          <w:sz w:val="20"/>
          <w:szCs w:val="20"/>
        </w:rPr>
      </w:pPr>
      <w:r>
        <w:rPr>
          <w:rFonts w:asciiTheme="majorHAnsi" w:hAnsiTheme="majorHAnsi"/>
          <w:sz w:val="20"/>
          <w:szCs w:val="20"/>
        </w:rPr>
        <w:t>DBQs and Long Essays – All essays will be graded according to a AP scoring rubric</w:t>
      </w:r>
    </w:p>
    <w:p w:rsidR="0040618D" w:rsidRDefault="0040618D" w:rsidP="0040618D">
      <w:pPr>
        <w:pStyle w:val="ListParagraph"/>
        <w:numPr>
          <w:ilvl w:val="0"/>
          <w:numId w:val="21"/>
        </w:numPr>
        <w:rPr>
          <w:rFonts w:asciiTheme="majorHAnsi" w:hAnsiTheme="majorHAnsi"/>
          <w:sz w:val="20"/>
          <w:szCs w:val="20"/>
        </w:rPr>
      </w:pPr>
      <w:r>
        <w:rPr>
          <w:rFonts w:asciiTheme="majorHAnsi" w:hAnsiTheme="majorHAnsi"/>
          <w:sz w:val="20"/>
          <w:szCs w:val="20"/>
        </w:rPr>
        <w:t>Reading quizzes – All material in the American Pageant will be covered with reading quizzes.  Any HAND-WRITTEN notes taken over the reading may be used on reading quizzes.</w:t>
      </w:r>
    </w:p>
    <w:p w:rsidR="0040618D" w:rsidRDefault="0040618D" w:rsidP="0040618D">
      <w:pPr>
        <w:pStyle w:val="ListParagraph"/>
        <w:numPr>
          <w:ilvl w:val="0"/>
          <w:numId w:val="21"/>
        </w:numPr>
        <w:rPr>
          <w:rFonts w:asciiTheme="majorHAnsi" w:hAnsiTheme="majorHAnsi"/>
          <w:sz w:val="20"/>
          <w:szCs w:val="20"/>
        </w:rPr>
      </w:pPr>
      <w:r>
        <w:rPr>
          <w:rFonts w:asciiTheme="majorHAnsi" w:hAnsiTheme="majorHAnsi"/>
          <w:sz w:val="20"/>
          <w:szCs w:val="20"/>
        </w:rPr>
        <w:t>Readings and Primary Source Work – You will be assessed on your analysis and synthesis of primary source documents. This will be evaluated using writings, DBQs and oral examinations.</w:t>
      </w:r>
    </w:p>
    <w:p w:rsidR="0040618D" w:rsidRDefault="0040618D" w:rsidP="0040618D">
      <w:pPr>
        <w:pStyle w:val="ListParagraph"/>
        <w:numPr>
          <w:ilvl w:val="0"/>
          <w:numId w:val="21"/>
        </w:numPr>
        <w:rPr>
          <w:rFonts w:asciiTheme="majorHAnsi" w:hAnsiTheme="majorHAnsi"/>
          <w:sz w:val="20"/>
          <w:szCs w:val="20"/>
        </w:rPr>
      </w:pPr>
      <w:r>
        <w:rPr>
          <w:rFonts w:asciiTheme="majorHAnsi" w:hAnsiTheme="majorHAnsi"/>
          <w:sz w:val="20"/>
          <w:szCs w:val="20"/>
        </w:rPr>
        <w:t xml:space="preserve">Final exam – A final exam will be given at the conclusion of the course so students will be able to gauge their content knowledge and know areas needed to review for the AP exam.  It will be a comprehensive exam for the entire course. </w:t>
      </w:r>
    </w:p>
    <w:p w:rsidR="0040618D" w:rsidRDefault="0040618D" w:rsidP="0040618D">
      <w:pPr>
        <w:pStyle w:val="ListParagraph"/>
        <w:numPr>
          <w:ilvl w:val="0"/>
          <w:numId w:val="21"/>
        </w:numPr>
        <w:rPr>
          <w:rFonts w:asciiTheme="majorHAnsi" w:hAnsiTheme="majorHAnsi"/>
          <w:sz w:val="20"/>
          <w:szCs w:val="20"/>
        </w:rPr>
      </w:pPr>
      <w:r>
        <w:rPr>
          <w:rFonts w:asciiTheme="majorHAnsi" w:hAnsiTheme="majorHAnsi"/>
          <w:sz w:val="20"/>
          <w:szCs w:val="20"/>
        </w:rPr>
        <w:t>Exams will be weighted according to the new College Board percentages for AP U.S. History exams:</w:t>
      </w:r>
    </w:p>
    <w:p w:rsidR="0040618D" w:rsidRDefault="0040618D" w:rsidP="0040618D">
      <w:pPr>
        <w:pStyle w:val="ListParagraph"/>
        <w:numPr>
          <w:ilvl w:val="1"/>
          <w:numId w:val="21"/>
        </w:numPr>
        <w:rPr>
          <w:rFonts w:asciiTheme="majorHAnsi" w:hAnsiTheme="majorHAnsi"/>
          <w:sz w:val="20"/>
          <w:szCs w:val="20"/>
        </w:rPr>
      </w:pPr>
      <w:r>
        <w:rPr>
          <w:rFonts w:asciiTheme="majorHAnsi" w:hAnsiTheme="majorHAnsi"/>
          <w:sz w:val="20"/>
          <w:szCs w:val="20"/>
        </w:rPr>
        <w:t>Multiple Choice; 40%</w:t>
      </w:r>
    </w:p>
    <w:p w:rsidR="0040618D" w:rsidRDefault="0040618D" w:rsidP="0040618D">
      <w:pPr>
        <w:pStyle w:val="ListParagraph"/>
        <w:numPr>
          <w:ilvl w:val="1"/>
          <w:numId w:val="21"/>
        </w:numPr>
        <w:rPr>
          <w:rFonts w:asciiTheme="majorHAnsi" w:hAnsiTheme="majorHAnsi"/>
          <w:sz w:val="20"/>
          <w:szCs w:val="20"/>
        </w:rPr>
      </w:pPr>
      <w:r>
        <w:rPr>
          <w:rFonts w:asciiTheme="majorHAnsi" w:hAnsiTheme="majorHAnsi"/>
          <w:sz w:val="20"/>
          <w:szCs w:val="20"/>
        </w:rPr>
        <w:t>Short Answer: 20%</w:t>
      </w:r>
    </w:p>
    <w:p w:rsidR="0040618D" w:rsidRDefault="0040618D" w:rsidP="0040618D">
      <w:pPr>
        <w:pStyle w:val="ListParagraph"/>
        <w:numPr>
          <w:ilvl w:val="1"/>
          <w:numId w:val="21"/>
        </w:numPr>
        <w:rPr>
          <w:rFonts w:asciiTheme="majorHAnsi" w:hAnsiTheme="majorHAnsi"/>
          <w:sz w:val="20"/>
          <w:szCs w:val="20"/>
        </w:rPr>
      </w:pPr>
      <w:r>
        <w:rPr>
          <w:rFonts w:asciiTheme="majorHAnsi" w:hAnsiTheme="majorHAnsi"/>
          <w:sz w:val="20"/>
          <w:szCs w:val="20"/>
        </w:rPr>
        <w:t>Document Based Questions: 25%</w:t>
      </w:r>
    </w:p>
    <w:p w:rsidR="0040618D" w:rsidRDefault="0040618D" w:rsidP="0040618D">
      <w:pPr>
        <w:pStyle w:val="ListParagraph"/>
        <w:numPr>
          <w:ilvl w:val="1"/>
          <w:numId w:val="21"/>
        </w:numPr>
        <w:rPr>
          <w:rFonts w:asciiTheme="majorHAnsi" w:hAnsiTheme="majorHAnsi"/>
          <w:sz w:val="20"/>
          <w:szCs w:val="20"/>
        </w:rPr>
      </w:pPr>
      <w:r>
        <w:rPr>
          <w:rFonts w:asciiTheme="majorHAnsi" w:hAnsiTheme="majorHAnsi"/>
          <w:sz w:val="20"/>
          <w:szCs w:val="20"/>
        </w:rPr>
        <w:t>Long Essay Questions: 15%</w:t>
      </w:r>
    </w:p>
    <w:p w:rsidR="00672FD7" w:rsidRDefault="00672FD7" w:rsidP="00672FD7">
      <w:pPr>
        <w:rPr>
          <w:rFonts w:asciiTheme="majorHAnsi" w:hAnsiTheme="majorHAnsi"/>
          <w:sz w:val="20"/>
          <w:szCs w:val="20"/>
        </w:rPr>
      </w:pPr>
    </w:p>
    <w:p w:rsidR="00672FD7" w:rsidRDefault="00672FD7" w:rsidP="00672FD7">
      <w:pPr>
        <w:rPr>
          <w:rFonts w:asciiTheme="majorHAnsi" w:hAnsiTheme="majorHAnsi"/>
          <w:sz w:val="20"/>
          <w:szCs w:val="20"/>
        </w:rPr>
      </w:pPr>
    </w:p>
    <w:p w:rsidR="00672FD7" w:rsidRDefault="00672FD7" w:rsidP="00672FD7">
      <w:pPr>
        <w:rPr>
          <w:rFonts w:asciiTheme="majorHAnsi" w:hAnsiTheme="majorHAnsi"/>
          <w:b/>
          <w:sz w:val="20"/>
          <w:szCs w:val="20"/>
          <w:u w:val="single"/>
        </w:rPr>
      </w:pPr>
      <w:r>
        <w:rPr>
          <w:rFonts w:asciiTheme="majorHAnsi" w:hAnsiTheme="majorHAnsi"/>
          <w:b/>
          <w:sz w:val="20"/>
          <w:szCs w:val="20"/>
          <w:u w:val="single"/>
        </w:rPr>
        <w:t>Classroom Behavior Expectations:</w:t>
      </w:r>
    </w:p>
    <w:p w:rsidR="00672FD7" w:rsidRDefault="00672FD7" w:rsidP="00672FD7">
      <w:pPr>
        <w:rPr>
          <w:rFonts w:asciiTheme="majorHAnsi" w:hAnsiTheme="majorHAnsi"/>
          <w:sz w:val="20"/>
          <w:szCs w:val="20"/>
        </w:rPr>
      </w:pPr>
      <w:r>
        <w:rPr>
          <w:rFonts w:asciiTheme="majorHAnsi" w:hAnsiTheme="majorHAnsi"/>
          <w:sz w:val="20"/>
          <w:szCs w:val="20"/>
        </w:rPr>
        <w:t>The most significant distraction to learning is cell phone use.  Consequently, as stated in the handbook, cell phones CANNOT be out at all in my class.  This means that they cannot be on your desks or visible at any time during the period.  First offense you will be given an envelope in which to seal the phone</w:t>
      </w:r>
      <w:r w:rsidR="00CD14FF">
        <w:rPr>
          <w:rFonts w:asciiTheme="majorHAnsi" w:hAnsiTheme="majorHAnsi"/>
          <w:sz w:val="20"/>
          <w:szCs w:val="20"/>
        </w:rPr>
        <w:t xml:space="preserve"> and place it under your desk.  If the seal is broken at any time during the period, this will constitute a second offense and a call will be made home to parent.  Third offense, as prescribed by school policy, will warrant the phone be turned into the office. </w:t>
      </w:r>
    </w:p>
    <w:p w:rsidR="00CD14FF" w:rsidRDefault="00CD14FF" w:rsidP="00672FD7">
      <w:pPr>
        <w:rPr>
          <w:rFonts w:asciiTheme="majorHAnsi" w:hAnsiTheme="majorHAnsi"/>
          <w:sz w:val="20"/>
          <w:szCs w:val="20"/>
        </w:rPr>
      </w:pPr>
      <w:r>
        <w:rPr>
          <w:rFonts w:asciiTheme="majorHAnsi" w:hAnsiTheme="majorHAnsi"/>
          <w:sz w:val="20"/>
          <w:szCs w:val="20"/>
        </w:rPr>
        <w:t>WE are all here to learn – so that means that WE will always treat each other with the upmost respect.</w:t>
      </w:r>
    </w:p>
    <w:p w:rsidR="00CD14FF" w:rsidRDefault="00CD14FF" w:rsidP="00672FD7">
      <w:pPr>
        <w:rPr>
          <w:rFonts w:asciiTheme="majorHAnsi" w:hAnsiTheme="majorHAnsi"/>
          <w:sz w:val="20"/>
          <w:szCs w:val="20"/>
        </w:rPr>
      </w:pPr>
    </w:p>
    <w:p w:rsidR="00CD14FF" w:rsidRDefault="00CD14FF" w:rsidP="00672FD7">
      <w:pPr>
        <w:rPr>
          <w:rFonts w:asciiTheme="majorHAnsi" w:hAnsiTheme="majorHAnsi"/>
          <w:b/>
          <w:sz w:val="20"/>
          <w:szCs w:val="20"/>
          <w:u w:val="single"/>
        </w:rPr>
      </w:pPr>
      <w:r>
        <w:rPr>
          <w:rFonts w:asciiTheme="majorHAnsi" w:hAnsiTheme="majorHAnsi"/>
          <w:b/>
          <w:sz w:val="20"/>
          <w:szCs w:val="20"/>
          <w:u w:val="single"/>
        </w:rPr>
        <w:t>Academic Assistance:</w:t>
      </w:r>
    </w:p>
    <w:p w:rsidR="00CD14FF" w:rsidRPr="00CD14FF" w:rsidRDefault="00CD14FF" w:rsidP="00672FD7">
      <w:pPr>
        <w:rPr>
          <w:rFonts w:asciiTheme="majorHAnsi" w:hAnsiTheme="majorHAnsi"/>
          <w:sz w:val="20"/>
          <w:szCs w:val="20"/>
        </w:rPr>
      </w:pPr>
      <w:r>
        <w:rPr>
          <w:rFonts w:asciiTheme="majorHAnsi" w:hAnsiTheme="majorHAnsi"/>
          <w:sz w:val="20"/>
          <w:szCs w:val="20"/>
        </w:rPr>
        <w:t xml:space="preserve">I am here every morning by 0615 and will assist students in the morning when needed.  I will offer help on Tuesday and Thursday mornings from 0650 to 0710; or, on other days with prior arrangement.  I am also available most days after school, but will need to make arrangements for this, also.  As we approach the APUSH exam I will offer study sessions for the students usually on Saturday mornings.  Dates and times for these will be given to the students </w:t>
      </w:r>
      <w:r w:rsidR="00502878">
        <w:rPr>
          <w:rFonts w:asciiTheme="majorHAnsi" w:hAnsiTheme="majorHAnsi"/>
          <w:sz w:val="20"/>
          <w:szCs w:val="20"/>
        </w:rPr>
        <w:t>as we get closer to the exam.  This is an Advanced Placement class, but there is no reason why all students cannot be successful.</w:t>
      </w:r>
    </w:p>
    <w:p w:rsidR="0040618D" w:rsidRDefault="0040618D" w:rsidP="0040618D">
      <w:pPr>
        <w:rPr>
          <w:rFonts w:asciiTheme="majorHAnsi" w:hAnsiTheme="majorHAnsi"/>
          <w:sz w:val="20"/>
          <w:szCs w:val="20"/>
        </w:rPr>
      </w:pPr>
    </w:p>
    <w:p w:rsidR="00F02D23" w:rsidRDefault="00F02D23" w:rsidP="00F02D23">
      <w:pPr>
        <w:pStyle w:val="NoSpacing"/>
        <w:rPr>
          <w:b/>
          <w:sz w:val="20"/>
          <w:szCs w:val="20"/>
          <w:u w:val="single"/>
        </w:rPr>
      </w:pPr>
      <w:r w:rsidRPr="00B27B62">
        <w:rPr>
          <w:b/>
          <w:sz w:val="20"/>
          <w:szCs w:val="20"/>
          <w:u w:val="single"/>
        </w:rPr>
        <w:t xml:space="preserve">Classroom </w:t>
      </w:r>
      <w:r>
        <w:rPr>
          <w:b/>
          <w:sz w:val="20"/>
          <w:szCs w:val="20"/>
          <w:u w:val="single"/>
        </w:rPr>
        <w:t>Communication</w:t>
      </w:r>
      <w:r w:rsidRPr="00B27B62">
        <w:rPr>
          <w:b/>
          <w:sz w:val="20"/>
          <w:szCs w:val="20"/>
          <w:u w:val="single"/>
        </w:rPr>
        <w:t>:</w:t>
      </w:r>
    </w:p>
    <w:p w:rsidR="00F02D23" w:rsidRDefault="00F02D23" w:rsidP="00F02D23">
      <w:pPr>
        <w:pStyle w:val="NoSpacing"/>
        <w:rPr>
          <w:sz w:val="20"/>
          <w:szCs w:val="20"/>
        </w:rPr>
      </w:pPr>
      <w:r>
        <w:rPr>
          <w:sz w:val="20"/>
          <w:szCs w:val="20"/>
        </w:rPr>
        <w:t>In order to maintain open lines of communication between parents and myself, I have created a classroom website and</w:t>
      </w:r>
      <w:r w:rsidR="0040618D">
        <w:rPr>
          <w:sz w:val="20"/>
          <w:szCs w:val="20"/>
        </w:rPr>
        <w:t xml:space="preserve"> emails are always welcome. </w:t>
      </w:r>
    </w:p>
    <w:p w:rsidR="00F02D23" w:rsidRDefault="00F02D23" w:rsidP="00F02D23">
      <w:pPr>
        <w:pStyle w:val="NoSpacing"/>
        <w:numPr>
          <w:ilvl w:val="0"/>
          <w:numId w:val="19"/>
        </w:numPr>
        <w:rPr>
          <w:sz w:val="20"/>
          <w:szCs w:val="20"/>
        </w:rPr>
      </w:pPr>
      <w:r w:rsidRPr="00E01E4B">
        <w:rPr>
          <w:sz w:val="20"/>
          <w:szCs w:val="20"/>
          <w:u w:val="single"/>
        </w:rPr>
        <w:t>m</w:t>
      </w:r>
      <w:r>
        <w:rPr>
          <w:sz w:val="20"/>
          <w:szCs w:val="20"/>
          <w:u w:val="single"/>
        </w:rPr>
        <w:t>rsclarknbhs</w:t>
      </w:r>
      <w:r w:rsidRPr="00E01E4B">
        <w:rPr>
          <w:sz w:val="20"/>
          <w:szCs w:val="20"/>
          <w:u w:val="single"/>
        </w:rPr>
        <w:t>.weebly.com</w:t>
      </w:r>
      <w:r>
        <w:rPr>
          <w:sz w:val="20"/>
          <w:szCs w:val="20"/>
        </w:rPr>
        <w:t xml:space="preserve"> – Lesson plans, daily assignments, classroom resources, etc.</w:t>
      </w:r>
    </w:p>
    <w:p w:rsidR="00F02D23" w:rsidRDefault="00F02D23" w:rsidP="00F02D23">
      <w:pPr>
        <w:pStyle w:val="NoSpacing"/>
        <w:rPr>
          <w:sz w:val="20"/>
          <w:szCs w:val="20"/>
        </w:rPr>
      </w:pPr>
    </w:p>
    <w:p w:rsidR="00F02D23" w:rsidRDefault="00F02D23" w:rsidP="00F02D23">
      <w:pPr>
        <w:pStyle w:val="NoSpacing"/>
        <w:rPr>
          <w:sz w:val="20"/>
          <w:szCs w:val="20"/>
        </w:rPr>
      </w:pPr>
    </w:p>
    <w:p w:rsidR="00F02D23" w:rsidRDefault="00F02D23"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p>
    <w:p w:rsidR="00907082" w:rsidRDefault="00907082" w:rsidP="00D87878">
      <w:pPr>
        <w:rPr>
          <w:rFonts w:asciiTheme="majorHAnsi" w:hAnsiTheme="majorHAnsi"/>
          <w:b/>
          <w:sz w:val="20"/>
          <w:szCs w:val="20"/>
        </w:rPr>
      </w:pPr>
      <w:bookmarkStart w:id="0" w:name="_GoBack"/>
      <w:bookmarkEnd w:id="0"/>
    </w:p>
    <w:p w:rsidR="00907082" w:rsidRDefault="00907082" w:rsidP="00D87878">
      <w:pPr>
        <w:rPr>
          <w:rFonts w:asciiTheme="majorHAnsi" w:hAnsiTheme="majorHAnsi"/>
          <w:b/>
          <w:sz w:val="20"/>
          <w:szCs w:val="20"/>
        </w:rPr>
      </w:pPr>
    </w:p>
    <w:p w:rsidR="00806923" w:rsidRDefault="00806923" w:rsidP="00D87878">
      <w:pPr>
        <w:rPr>
          <w:rFonts w:asciiTheme="majorHAnsi" w:hAnsiTheme="majorHAnsi"/>
          <w:b/>
          <w:sz w:val="20"/>
          <w:szCs w:val="20"/>
        </w:rPr>
      </w:pPr>
    </w:p>
    <w:p w:rsidR="00806923" w:rsidRPr="00B27B62" w:rsidRDefault="00806923" w:rsidP="00806923">
      <w:pPr>
        <w:rPr>
          <w:b/>
          <w:sz w:val="20"/>
          <w:szCs w:val="20"/>
          <w:u w:val="single"/>
        </w:rPr>
      </w:pPr>
      <w:r w:rsidRPr="00B27B62">
        <w:rPr>
          <w:b/>
          <w:sz w:val="20"/>
          <w:szCs w:val="20"/>
          <w:u w:val="single"/>
        </w:rPr>
        <w:lastRenderedPageBreak/>
        <w:t>Disclaimer</w:t>
      </w:r>
    </w:p>
    <w:p w:rsidR="00806923" w:rsidRDefault="00806923" w:rsidP="00806923">
      <w:pPr>
        <w:rPr>
          <w:sz w:val="20"/>
          <w:szCs w:val="20"/>
        </w:rPr>
      </w:pPr>
      <w:r w:rsidRPr="00B27B62">
        <w:rPr>
          <w:sz w:val="20"/>
          <w:szCs w:val="20"/>
        </w:rPr>
        <w:t xml:space="preserve">Because it is impossible to foresee every possible scenario and circumstance, I reserve the right to modify this syllabus as needed. A copy of the addendums will be sent home </w:t>
      </w:r>
      <w:r w:rsidR="0040618D">
        <w:rPr>
          <w:sz w:val="20"/>
          <w:szCs w:val="20"/>
        </w:rPr>
        <w:t xml:space="preserve">and/or posted on my web site </w:t>
      </w:r>
      <w:r w:rsidRPr="00B27B62">
        <w:rPr>
          <w:sz w:val="20"/>
          <w:szCs w:val="20"/>
        </w:rPr>
        <w:t>should the need arise to change it.</w:t>
      </w:r>
    </w:p>
    <w:p w:rsidR="00806923" w:rsidRDefault="00806923" w:rsidP="00806923">
      <w:pPr>
        <w:rPr>
          <w:sz w:val="20"/>
          <w:szCs w:val="20"/>
        </w:rPr>
      </w:pPr>
    </w:p>
    <w:p w:rsidR="00806923" w:rsidRPr="00723DA9" w:rsidRDefault="00806923" w:rsidP="00806923">
      <w:pPr>
        <w:rPr>
          <w:b/>
          <w:sz w:val="20"/>
          <w:szCs w:val="20"/>
        </w:rPr>
      </w:pPr>
      <w:r w:rsidRPr="00723DA9">
        <w:rPr>
          <w:b/>
          <w:sz w:val="20"/>
          <w:szCs w:val="20"/>
        </w:rPr>
        <w:t xml:space="preserve">I acknowledge that I have read and understand the policies and procedures outlined in the </w:t>
      </w:r>
      <w:r>
        <w:rPr>
          <w:b/>
          <w:sz w:val="20"/>
          <w:szCs w:val="20"/>
        </w:rPr>
        <w:t xml:space="preserve">AP </w:t>
      </w:r>
      <w:r w:rsidRPr="00723DA9">
        <w:rPr>
          <w:b/>
          <w:sz w:val="20"/>
          <w:szCs w:val="20"/>
        </w:rPr>
        <w:t>United States History syllabus.</w:t>
      </w:r>
    </w:p>
    <w:p w:rsidR="00806923" w:rsidRDefault="00806923" w:rsidP="00806923">
      <w:pPr>
        <w:rPr>
          <w:b/>
          <w:sz w:val="20"/>
          <w:szCs w:val="20"/>
        </w:rPr>
      </w:pPr>
      <w:r>
        <w:rPr>
          <w:b/>
          <w:sz w:val="20"/>
          <w:szCs w:val="20"/>
        </w:rPr>
        <w:t xml:space="preserve"> </w:t>
      </w:r>
      <w:r w:rsidRPr="00723DA9">
        <w:rPr>
          <w:b/>
          <w:sz w:val="20"/>
          <w:szCs w:val="20"/>
        </w:rPr>
        <w:t>Student Name:</w:t>
      </w:r>
      <w:r w:rsidR="00EA0A2B">
        <w:rPr>
          <w:b/>
          <w:sz w:val="20"/>
          <w:szCs w:val="20"/>
        </w:rPr>
        <w:t xml:space="preserve"> (Please Print</w:t>
      </w:r>
      <w:r w:rsidR="00907082">
        <w:rPr>
          <w:b/>
          <w:sz w:val="20"/>
          <w:szCs w:val="20"/>
        </w:rPr>
        <w:t>)</w:t>
      </w:r>
      <w:r w:rsidR="00907082" w:rsidRPr="00723DA9">
        <w:rPr>
          <w:b/>
          <w:sz w:val="20"/>
          <w:szCs w:val="20"/>
        </w:rPr>
        <w:t xml:space="preserve"> _</w:t>
      </w:r>
      <w:r w:rsidRPr="00723DA9">
        <w:rPr>
          <w:b/>
          <w:sz w:val="20"/>
          <w:szCs w:val="20"/>
        </w:rPr>
        <w:t>_______________</w:t>
      </w:r>
      <w:r>
        <w:rPr>
          <w:b/>
          <w:sz w:val="20"/>
          <w:szCs w:val="20"/>
        </w:rPr>
        <w:t xml:space="preserve">_______________________          </w:t>
      </w:r>
    </w:p>
    <w:p w:rsidR="00EA0A2B" w:rsidRDefault="00806923" w:rsidP="00806923">
      <w:pPr>
        <w:rPr>
          <w:b/>
          <w:sz w:val="20"/>
          <w:szCs w:val="20"/>
        </w:rPr>
      </w:pPr>
      <w:r>
        <w:rPr>
          <w:b/>
          <w:sz w:val="20"/>
          <w:szCs w:val="20"/>
        </w:rPr>
        <w:t xml:space="preserve"> </w:t>
      </w:r>
    </w:p>
    <w:p w:rsidR="00806923" w:rsidRPr="00723DA9" w:rsidRDefault="00806923" w:rsidP="00806923">
      <w:pPr>
        <w:rPr>
          <w:b/>
          <w:sz w:val="20"/>
          <w:szCs w:val="20"/>
        </w:rPr>
      </w:pPr>
      <w:r>
        <w:rPr>
          <w:b/>
          <w:sz w:val="20"/>
          <w:szCs w:val="20"/>
        </w:rPr>
        <w:t>Student Signature</w:t>
      </w:r>
      <w:r w:rsidR="00907082">
        <w:rPr>
          <w:b/>
          <w:sz w:val="20"/>
          <w:szCs w:val="20"/>
        </w:rPr>
        <w:t>:</w:t>
      </w:r>
      <w:r w:rsidR="00907082" w:rsidRPr="00723DA9">
        <w:rPr>
          <w:b/>
          <w:sz w:val="20"/>
          <w:szCs w:val="20"/>
        </w:rPr>
        <w:t xml:space="preserve"> _</w:t>
      </w:r>
      <w:r w:rsidRPr="00723DA9">
        <w:rPr>
          <w:b/>
          <w:sz w:val="20"/>
          <w:szCs w:val="20"/>
        </w:rPr>
        <w:t>__________________________________</w:t>
      </w:r>
    </w:p>
    <w:p w:rsidR="00EA0A2B" w:rsidRDefault="00EA0A2B" w:rsidP="00806923">
      <w:pPr>
        <w:rPr>
          <w:b/>
          <w:sz w:val="20"/>
          <w:szCs w:val="20"/>
        </w:rPr>
      </w:pPr>
    </w:p>
    <w:p w:rsidR="00806923" w:rsidRDefault="00806923" w:rsidP="00806923">
      <w:pPr>
        <w:rPr>
          <w:b/>
          <w:sz w:val="20"/>
          <w:szCs w:val="20"/>
        </w:rPr>
      </w:pPr>
      <w:r>
        <w:rPr>
          <w:b/>
          <w:sz w:val="20"/>
          <w:szCs w:val="20"/>
        </w:rPr>
        <w:t xml:space="preserve"> </w:t>
      </w:r>
      <w:r w:rsidRPr="00723DA9">
        <w:rPr>
          <w:b/>
          <w:sz w:val="20"/>
          <w:szCs w:val="20"/>
        </w:rPr>
        <w:t xml:space="preserve">Parent Name: </w:t>
      </w:r>
      <w:r w:rsidR="00EA0A2B">
        <w:rPr>
          <w:b/>
          <w:sz w:val="20"/>
          <w:szCs w:val="20"/>
        </w:rPr>
        <w:t>(Please Print)</w:t>
      </w:r>
      <w:r w:rsidRPr="00723DA9">
        <w:rPr>
          <w:b/>
          <w:sz w:val="20"/>
          <w:szCs w:val="20"/>
        </w:rPr>
        <w:t xml:space="preserve"> __________________</w:t>
      </w:r>
      <w:r>
        <w:rPr>
          <w:b/>
          <w:sz w:val="20"/>
          <w:szCs w:val="20"/>
        </w:rPr>
        <w:t xml:space="preserve">______________________          </w:t>
      </w:r>
    </w:p>
    <w:p w:rsidR="00EA0A2B" w:rsidRDefault="00EA0A2B" w:rsidP="00806923">
      <w:pPr>
        <w:rPr>
          <w:b/>
          <w:sz w:val="20"/>
          <w:szCs w:val="20"/>
        </w:rPr>
      </w:pPr>
    </w:p>
    <w:p w:rsidR="00806923" w:rsidRPr="00723DA9" w:rsidRDefault="00806923" w:rsidP="00806923">
      <w:pPr>
        <w:rPr>
          <w:b/>
          <w:sz w:val="20"/>
          <w:szCs w:val="20"/>
        </w:rPr>
      </w:pPr>
      <w:r>
        <w:rPr>
          <w:b/>
          <w:sz w:val="20"/>
          <w:szCs w:val="20"/>
        </w:rPr>
        <w:t xml:space="preserve"> Parent Signature:</w:t>
      </w:r>
      <w:r w:rsidR="00EA0A2B">
        <w:rPr>
          <w:b/>
          <w:sz w:val="20"/>
          <w:szCs w:val="20"/>
        </w:rPr>
        <w:t xml:space="preserve"> </w:t>
      </w:r>
      <w:r w:rsidRPr="00723DA9">
        <w:rPr>
          <w:b/>
          <w:sz w:val="20"/>
          <w:szCs w:val="20"/>
        </w:rPr>
        <w:t>____________________________________</w:t>
      </w:r>
      <w:r w:rsidR="00EA0A2B">
        <w:rPr>
          <w:b/>
          <w:sz w:val="20"/>
          <w:szCs w:val="20"/>
        </w:rPr>
        <w:t>_</w:t>
      </w:r>
      <w:r w:rsidRPr="00723DA9">
        <w:rPr>
          <w:b/>
          <w:sz w:val="20"/>
          <w:szCs w:val="20"/>
        </w:rPr>
        <w:t xml:space="preserve">  </w:t>
      </w:r>
    </w:p>
    <w:p w:rsidR="00EA0A2B" w:rsidRDefault="00EA0A2B" w:rsidP="00806923">
      <w:pPr>
        <w:rPr>
          <w:b/>
          <w:sz w:val="20"/>
          <w:szCs w:val="20"/>
        </w:rPr>
      </w:pPr>
    </w:p>
    <w:p w:rsidR="00806923" w:rsidRDefault="00806923" w:rsidP="00806923">
      <w:pPr>
        <w:rPr>
          <w:b/>
          <w:sz w:val="20"/>
          <w:szCs w:val="20"/>
        </w:rPr>
      </w:pPr>
      <w:r w:rsidRPr="00723DA9">
        <w:rPr>
          <w:b/>
          <w:sz w:val="20"/>
          <w:szCs w:val="20"/>
        </w:rPr>
        <w:t xml:space="preserve">Email:  _______________________________________________________       </w:t>
      </w:r>
    </w:p>
    <w:p w:rsidR="00EA0A2B" w:rsidRDefault="00EA0A2B" w:rsidP="00806923">
      <w:pPr>
        <w:rPr>
          <w:b/>
          <w:i/>
          <w:sz w:val="20"/>
          <w:szCs w:val="20"/>
        </w:rPr>
      </w:pPr>
    </w:p>
    <w:p w:rsidR="00806923" w:rsidRPr="00523FE0" w:rsidRDefault="00806923" w:rsidP="00806923">
      <w:pPr>
        <w:rPr>
          <w:b/>
          <w:i/>
          <w:sz w:val="20"/>
          <w:szCs w:val="20"/>
        </w:rPr>
      </w:pPr>
      <w:r w:rsidRPr="00523FE0">
        <w:rPr>
          <w:b/>
          <w:i/>
          <w:sz w:val="20"/>
          <w:szCs w:val="20"/>
        </w:rPr>
        <w:t>***</w:t>
      </w:r>
      <w:r w:rsidRPr="00523FE0">
        <w:rPr>
          <w:i/>
          <w:sz w:val="20"/>
          <w:szCs w:val="20"/>
        </w:rPr>
        <w:t>Send me an email with your child’s name in the subject line so that I have your email saved for future communication and/or create an account through Remind.com.</w:t>
      </w:r>
      <w:r w:rsidRPr="00523FE0">
        <w:rPr>
          <w:b/>
          <w:i/>
          <w:sz w:val="20"/>
          <w:szCs w:val="20"/>
        </w:rPr>
        <w:t xml:space="preserve">          </w:t>
      </w:r>
    </w:p>
    <w:p w:rsidR="00EA0A2B" w:rsidRDefault="00EA0A2B" w:rsidP="00806923">
      <w:pPr>
        <w:rPr>
          <w:b/>
          <w:sz w:val="20"/>
          <w:szCs w:val="20"/>
        </w:rPr>
      </w:pPr>
    </w:p>
    <w:p w:rsidR="00806923" w:rsidRPr="00723DA9" w:rsidRDefault="00806923" w:rsidP="00806923">
      <w:pPr>
        <w:rPr>
          <w:b/>
          <w:sz w:val="20"/>
          <w:szCs w:val="20"/>
        </w:rPr>
      </w:pPr>
      <w:r w:rsidRPr="00723DA9">
        <w:rPr>
          <w:b/>
          <w:sz w:val="20"/>
          <w:szCs w:val="20"/>
        </w:rPr>
        <w:t>Preferred Phone: _______________________________________________</w:t>
      </w:r>
    </w:p>
    <w:p w:rsidR="00806923" w:rsidRDefault="00806923" w:rsidP="00806923">
      <w:pPr>
        <w:rPr>
          <w:rFonts w:asciiTheme="majorHAnsi" w:hAnsiTheme="majorHAnsi"/>
          <w:b/>
          <w:sz w:val="20"/>
          <w:szCs w:val="20"/>
        </w:rPr>
      </w:pPr>
      <w:r w:rsidRPr="00723DA9">
        <w:rPr>
          <w:i/>
          <w:sz w:val="20"/>
          <w:szCs w:val="20"/>
        </w:rPr>
        <w:t xml:space="preserve">***Any other questions or concerns you have please email me at </w:t>
      </w:r>
      <w:r>
        <w:rPr>
          <w:i/>
          <w:sz w:val="20"/>
          <w:szCs w:val="20"/>
          <w:u w:val="single"/>
        </w:rPr>
        <w:t>monica.clark</w:t>
      </w:r>
      <w:r w:rsidRPr="00723DA9">
        <w:rPr>
          <w:i/>
          <w:sz w:val="20"/>
          <w:szCs w:val="20"/>
          <w:u w:val="single"/>
        </w:rPr>
        <w:t>@bullitt.kyschools.us</w:t>
      </w:r>
      <w:r w:rsidRPr="00723DA9">
        <w:rPr>
          <w:i/>
          <w:sz w:val="20"/>
          <w:szCs w:val="20"/>
        </w:rPr>
        <w:t xml:space="preserve"> or call me on my planning period</w:t>
      </w:r>
    </w:p>
    <w:p w:rsidR="00806923" w:rsidRDefault="00806923" w:rsidP="00D87878">
      <w:pPr>
        <w:rPr>
          <w:rFonts w:asciiTheme="majorHAnsi" w:hAnsiTheme="majorHAnsi"/>
          <w:b/>
          <w:sz w:val="20"/>
          <w:szCs w:val="20"/>
        </w:rPr>
      </w:pPr>
    </w:p>
    <w:p w:rsidR="00806923" w:rsidRDefault="00806923" w:rsidP="00D87878">
      <w:pPr>
        <w:rPr>
          <w:rFonts w:asciiTheme="majorHAnsi" w:hAnsiTheme="majorHAnsi"/>
          <w:b/>
          <w:sz w:val="20"/>
          <w:szCs w:val="20"/>
        </w:rPr>
      </w:pPr>
    </w:p>
    <w:sectPr w:rsidR="00806923" w:rsidSect="00927CF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2DE" w:rsidRDefault="008702DE" w:rsidP="00F02D23">
      <w:r>
        <w:separator/>
      </w:r>
    </w:p>
  </w:endnote>
  <w:endnote w:type="continuationSeparator" w:id="0">
    <w:p w:rsidR="008702DE" w:rsidRDefault="008702DE" w:rsidP="00F0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2DE" w:rsidRDefault="008702DE" w:rsidP="00F02D23">
      <w:r>
        <w:separator/>
      </w:r>
    </w:p>
  </w:footnote>
  <w:footnote w:type="continuationSeparator" w:id="0">
    <w:p w:rsidR="008702DE" w:rsidRDefault="008702DE" w:rsidP="00F02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86B"/>
    <w:multiLevelType w:val="hybridMultilevel"/>
    <w:tmpl w:val="012EA94A"/>
    <w:lvl w:ilvl="0" w:tplc="05EA37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01191"/>
    <w:multiLevelType w:val="hybridMultilevel"/>
    <w:tmpl w:val="5ADE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1D95"/>
    <w:multiLevelType w:val="hybridMultilevel"/>
    <w:tmpl w:val="9A5C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6E31"/>
    <w:multiLevelType w:val="hybridMultilevel"/>
    <w:tmpl w:val="0452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850B3"/>
    <w:multiLevelType w:val="hybridMultilevel"/>
    <w:tmpl w:val="4408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04F"/>
    <w:multiLevelType w:val="hybridMultilevel"/>
    <w:tmpl w:val="173E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D2B61"/>
    <w:multiLevelType w:val="hybridMultilevel"/>
    <w:tmpl w:val="A61AD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13D43"/>
    <w:multiLevelType w:val="hybridMultilevel"/>
    <w:tmpl w:val="43708188"/>
    <w:lvl w:ilvl="0" w:tplc="34B09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8E4DE1"/>
    <w:multiLevelType w:val="hybridMultilevel"/>
    <w:tmpl w:val="EA1E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D5E68"/>
    <w:multiLevelType w:val="hybridMultilevel"/>
    <w:tmpl w:val="BF8E5802"/>
    <w:lvl w:ilvl="0" w:tplc="DB7477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FD78D5"/>
    <w:multiLevelType w:val="hybridMultilevel"/>
    <w:tmpl w:val="C5084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747A7"/>
    <w:multiLevelType w:val="hybridMultilevel"/>
    <w:tmpl w:val="2D8A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31731"/>
    <w:multiLevelType w:val="hybridMultilevel"/>
    <w:tmpl w:val="E25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A6DEE"/>
    <w:multiLevelType w:val="multilevel"/>
    <w:tmpl w:val="EA1E1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BF1653"/>
    <w:multiLevelType w:val="hybridMultilevel"/>
    <w:tmpl w:val="57E4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D74F8"/>
    <w:multiLevelType w:val="hybridMultilevel"/>
    <w:tmpl w:val="3622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07131"/>
    <w:multiLevelType w:val="hybridMultilevel"/>
    <w:tmpl w:val="8A14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235A1"/>
    <w:multiLevelType w:val="hybridMultilevel"/>
    <w:tmpl w:val="520A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8299C"/>
    <w:multiLevelType w:val="hybridMultilevel"/>
    <w:tmpl w:val="08E0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073B2"/>
    <w:multiLevelType w:val="hybridMultilevel"/>
    <w:tmpl w:val="6C0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95C10"/>
    <w:multiLevelType w:val="hybridMultilevel"/>
    <w:tmpl w:val="4F526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3"/>
  </w:num>
  <w:num w:numId="3">
    <w:abstractNumId w:val="5"/>
  </w:num>
  <w:num w:numId="4">
    <w:abstractNumId w:val="20"/>
  </w:num>
  <w:num w:numId="5">
    <w:abstractNumId w:val="12"/>
  </w:num>
  <w:num w:numId="6">
    <w:abstractNumId w:val="2"/>
  </w:num>
  <w:num w:numId="7">
    <w:abstractNumId w:val="3"/>
  </w:num>
  <w:num w:numId="8">
    <w:abstractNumId w:val="7"/>
  </w:num>
  <w:num w:numId="9">
    <w:abstractNumId w:val="17"/>
  </w:num>
  <w:num w:numId="10">
    <w:abstractNumId w:val="6"/>
  </w:num>
  <w:num w:numId="11">
    <w:abstractNumId w:val="14"/>
  </w:num>
  <w:num w:numId="12">
    <w:abstractNumId w:val="18"/>
  </w:num>
  <w:num w:numId="13">
    <w:abstractNumId w:val="4"/>
  </w:num>
  <w:num w:numId="14">
    <w:abstractNumId w:val="11"/>
  </w:num>
  <w:num w:numId="15">
    <w:abstractNumId w:val="1"/>
  </w:num>
  <w:num w:numId="16">
    <w:abstractNumId w:val="10"/>
  </w:num>
  <w:num w:numId="17">
    <w:abstractNumId w:val="19"/>
  </w:num>
  <w:num w:numId="18">
    <w:abstractNumId w:val="15"/>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4"/>
    <w:rsid w:val="0005653E"/>
    <w:rsid w:val="000A12A4"/>
    <w:rsid w:val="000A61EA"/>
    <w:rsid w:val="000E6D18"/>
    <w:rsid w:val="00167835"/>
    <w:rsid w:val="001D6D72"/>
    <w:rsid w:val="002E669B"/>
    <w:rsid w:val="00314E86"/>
    <w:rsid w:val="00326823"/>
    <w:rsid w:val="003360D8"/>
    <w:rsid w:val="003D6A6B"/>
    <w:rsid w:val="0040618D"/>
    <w:rsid w:val="004C23E4"/>
    <w:rsid w:val="00502878"/>
    <w:rsid w:val="006529EE"/>
    <w:rsid w:val="00672FD7"/>
    <w:rsid w:val="007F7406"/>
    <w:rsid w:val="00806923"/>
    <w:rsid w:val="0081700F"/>
    <w:rsid w:val="00835644"/>
    <w:rsid w:val="008702DE"/>
    <w:rsid w:val="008A4536"/>
    <w:rsid w:val="008D73C6"/>
    <w:rsid w:val="00907082"/>
    <w:rsid w:val="00927CF8"/>
    <w:rsid w:val="009B4175"/>
    <w:rsid w:val="009B73F5"/>
    <w:rsid w:val="009C5FE2"/>
    <w:rsid w:val="00AD0ABE"/>
    <w:rsid w:val="00AF3807"/>
    <w:rsid w:val="00AF5710"/>
    <w:rsid w:val="00BC0EE4"/>
    <w:rsid w:val="00CD14FF"/>
    <w:rsid w:val="00CE11DD"/>
    <w:rsid w:val="00D538DA"/>
    <w:rsid w:val="00D87878"/>
    <w:rsid w:val="00DD7A94"/>
    <w:rsid w:val="00EA0A2B"/>
    <w:rsid w:val="00F02D23"/>
    <w:rsid w:val="00F34E00"/>
    <w:rsid w:val="00F36931"/>
    <w:rsid w:val="00F87A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58536F-59C4-451A-A947-ECEF668D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A4"/>
    <w:rPr>
      <w:color w:val="0000FF" w:themeColor="hyperlink"/>
      <w:u w:val="single"/>
    </w:rPr>
  </w:style>
  <w:style w:type="paragraph" w:styleId="ListParagraph">
    <w:name w:val="List Paragraph"/>
    <w:basedOn w:val="Normal"/>
    <w:uiPriority w:val="34"/>
    <w:qFormat/>
    <w:rsid w:val="003360D8"/>
    <w:pPr>
      <w:ind w:left="720"/>
      <w:contextualSpacing/>
    </w:pPr>
  </w:style>
  <w:style w:type="paragraph" w:styleId="NoSpacing">
    <w:name w:val="No Spacing"/>
    <w:uiPriority w:val="1"/>
    <w:qFormat/>
    <w:rsid w:val="009B73F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B73F5"/>
    <w:rPr>
      <w:rFonts w:ascii="Tahoma" w:hAnsi="Tahoma" w:cs="Tahoma"/>
      <w:sz w:val="16"/>
      <w:szCs w:val="16"/>
    </w:rPr>
  </w:style>
  <w:style w:type="character" w:customStyle="1" w:styleId="BalloonTextChar">
    <w:name w:val="Balloon Text Char"/>
    <w:basedOn w:val="DefaultParagraphFont"/>
    <w:link w:val="BalloonText"/>
    <w:uiPriority w:val="99"/>
    <w:semiHidden/>
    <w:rsid w:val="009B73F5"/>
    <w:rPr>
      <w:rFonts w:ascii="Tahoma" w:hAnsi="Tahoma" w:cs="Tahoma"/>
      <w:sz w:val="16"/>
      <w:szCs w:val="16"/>
    </w:rPr>
  </w:style>
  <w:style w:type="paragraph" w:styleId="Header">
    <w:name w:val="header"/>
    <w:basedOn w:val="Normal"/>
    <w:link w:val="HeaderChar"/>
    <w:uiPriority w:val="99"/>
    <w:unhideWhenUsed/>
    <w:rsid w:val="00F02D23"/>
    <w:pPr>
      <w:tabs>
        <w:tab w:val="center" w:pos="4680"/>
        <w:tab w:val="right" w:pos="9360"/>
      </w:tabs>
    </w:pPr>
  </w:style>
  <w:style w:type="character" w:customStyle="1" w:styleId="HeaderChar">
    <w:name w:val="Header Char"/>
    <w:basedOn w:val="DefaultParagraphFont"/>
    <w:link w:val="Header"/>
    <w:uiPriority w:val="99"/>
    <w:rsid w:val="00F02D23"/>
  </w:style>
  <w:style w:type="paragraph" w:styleId="Footer">
    <w:name w:val="footer"/>
    <w:basedOn w:val="Normal"/>
    <w:link w:val="FooterChar"/>
    <w:uiPriority w:val="99"/>
    <w:unhideWhenUsed/>
    <w:rsid w:val="00F02D23"/>
    <w:pPr>
      <w:tabs>
        <w:tab w:val="center" w:pos="4680"/>
        <w:tab w:val="right" w:pos="9360"/>
      </w:tabs>
    </w:pPr>
  </w:style>
  <w:style w:type="character" w:customStyle="1" w:styleId="FooterChar">
    <w:name w:val="Footer Char"/>
    <w:basedOn w:val="DefaultParagraphFont"/>
    <w:link w:val="Footer"/>
    <w:uiPriority w:val="99"/>
    <w:rsid w:val="00F0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clark@bullitt.kyschool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C191-C885-4B5F-B5FF-E6D73396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 Bullitt High School</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Clark</dc:creator>
  <cp:lastModifiedBy>Clark, Monica</cp:lastModifiedBy>
  <cp:revision>4</cp:revision>
  <cp:lastPrinted>2018-08-09T14:44:00Z</cp:lastPrinted>
  <dcterms:created xsi:type="dcterms:W3CDTF">2018-08-09T10:48:00Z</dcterms:created>
  <dcterms:modified xsi:type="dcterms:W3CDTF">2018-08-09T21:37:00Z</dcterms:modified>
</cp:coreProperties>
</file>